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id w:val="-1941211886"/>
        <w:docPartObj>
          <w:docPartGallery w:val="Table of Contents"/>
          <w:docPartUnique/>
        </w:docPartObj>
      </w:sdtPr>
      <w:sdtEndPr>
        <w:rPr>
          <w:rFonts w:asciiTheme="minorHAnsi" w:eastAsiaTheme="minorHAnsi" w:hAnsiTheme="minorHAnsi" w:cstheme="minorBidi"/>
          <w:b/>
          <w:bCs/>
          <w:color w:val="auto"/>
          <w:kern w:val="2"/>
          <w:sz w:val="22"/>
          <w:szCs w:val="22"/>
          <w:lang w:eastAsia="en-US"/>
          <w14:ligatures w14:val="standardContextual"/>
        </w:rPr>
      </w:sdtEndPr>
      <w:sdtContent>
        <w:p w14:paraId="027FC4DD" w14:textId="1DF4747F" w:rsidR="00CD4E18" w:rsidRDefault="00CD4E18">
          <w:pPr>
            <w:pStyle w:val="Titolosommario"/>
          </w:pPr>
          <w:r>
            <w:t>Sommario</w:t>
          </w:r>
        </w:p>
        <w:p w14:paraId="4E286B0D" w14:textId="0C1D3E3D" w:rsidR="00CD4E18" w:rsidRPr="00C648FA" w:rsidRDefault="00CD4E18" w:rsidP="00C648FA">
          <w:pPr>
            <w:pStyle w:val="Sommario1"/>
            <w:rPr>
              <w:rFonts w:eastAsiaTheme="minorEastAsia"/>
              <w:sz w:val="24"/>
              <w:szCs w:val="24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68137069" w:history="1">
            <w:r w:rsidRPr="00C648FA">
              <w:rPr>
                <w:rStyle w:val="Collegamentoipertestuale"/>
              </w:rPr>
              <w:t>Introduzione ai Numeri Naturali:</w:t>
            </w:r>
            <w:r w:rsidRPr="00C648FA">
              <w:rPr>
                <w:webHidden/>
              </w:rPr>
              <w:tab/>
            </w:r>
            <w:r w:rsidRPr="00C648FA">
              <w:rPr>
                <w:webHidden/>
              </w:rPr>
              <w:fldChar w:fldCharType="begin"/>
            </w:r>
            <w:r w:rsidRPr="00C648FA">
              <w:rPr>
                <w:webHidden/>
              </w:rPr>
              <w:instrText xml:space="preserve"> PAGEREF _Toc168137069 \h </w:instrText>
            </w:r>
            <w:r w:rsidRPr="00C648FA">
              <w:rPr>
                <w:webHidden/>
              </w:rPr>
            </w:r>
            <w:r w:rsidRPr="00C648FA">
              <w:rPr>
                <w:webHidden/>
              </w:rPr>
              <w:fldChar w:fldCharType="separate"/>
            </w:r>
            <w:r w:rsidRPr="00C648FA">
              <w:rPr>
                <w:webHidden/>
              </w:rPr>
              <w:t>2</w:t>
            </w:r>
            <w:r w:rsidRPr="00C648FA">
              <w:rPr>
                <w:webHidden/>
              </w:rPr>
              <w:fldChar w:fldCharType="end"/>
            </w:r>
          </w:hyperlink>
        </w:p>
        <w:p w14:paraId="7F9FBAFE" w14:textId="5ACAAD71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70" w:history="1">
            <w:r w:rsidRPr="008D7C8F">
              <w:rPr>
                <w:rStyle w:val="Collegamentoipertestuale"/>
                <w:rFonts w:eastAsia="Times New Roman"/>
                <w:noProof/>
                <w:lang w:eastAsia="it-IT"/>
              </w:rPr>
              <w:t>Operazioni Fondamentali: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DD5AA58" w14:textId="2969A6BE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71" w:history="1">
            <w:r w:rsidRPr="008D7C8F">
              <w:rPr>
                <w:rStyle w:val="Collegamentoipertestuale"/>
                <w:rFonts w:eastAsia="Times New Roman"/>
                <w:noProof/>
                <w:lang w:eastAsia="it-IT"/>
              </w:rPr>
              <w:t>Moltiplicazione e Divisione: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8F4C669" w14:textId="2418A78E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72" w:history="1">
            <w:r w:rsidRPr="008D7C8F">
              <w:rPr>
                <w:rStyle w:val="Collegamentoipertestuale"/>
                <w:rFonts w:eastAsia="Times New Roman"/>
                <w:noProof/>
                <w:lang w:eastAsia="it-IT"/>
              </w:rPr>
              <w:t>Proprietà dei Numeri Naturali: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16C9F2E" w14:textId="3775F741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73" w:history="1">
            <w:r w:rsidRPr="008D7C8F">
              <w:rPr>
                <w:rStyle w:val="Collegamentoipertestuale"/>
                <w:rFonts w:eastAsia="Times New Roman"/>
                <w:noProof/>
                <w:lang w:eastAsia="it-IT"/>
              </w:rPr>
              <w:t>Fattorizzazione: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239D6D" w14:textId="51481FF8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74" w:history="1">
            <w:r w:rsidRPr="008D7C8F">
              <w:rPr>
                <w:rStyle w:val="Collegamentoipertestuale"/>
                <w:rFonts w:eastAsia="Times New Roman"/>
                <w:noProof/>
                <w:lang w:eastAsia="it-IT"/>
              </w:rPr>
              <w:t>Massimo Comun Divisore (MCD) e Minimo Comune Multiplo (mcm):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45B1FC9" w14:textId="28B58E91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75" w:history="1">
            <w:r w:rsidRPr="008D7C8F">
              <w:rPr>
                <w:rStyle w:val="Collegamentoipertestuale"/>
                <w:rFonts w:eastAsia="Times New Roman"/>
                <w:noProof/>
                <w:lang w:eastAsia="it-IT"/>
              </w:rPr>
              <w:t>Espressioni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6DF3CE9" w14:textId="291D069F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76" w:history="1">
            <w:r w:rsidRPr="008D7C8F">
              <w:rPr>
                <w:rStyle w:val="Collegamentoipertestuale"/>
                <w:rFonts w:eastAsia="Times New Roman"/>
                <w:noProof/>
              </w:rPr>
              <w:t>Problemi e Applicazioni</w:t>
            </w:r>
            <w:r w:rsidRPr="008D7C8F">
              <w:rPr>
                <w:rStyle w:val="Collegamentoipertestuale"/>
                <w:noProof/>
              </w:rPr>
              <w:t>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D3076C8" w14:textId="1EBB8A47" w:rsidR="00CD4E18" w:rsidRDefault="00CD4E18" w:rsidP="00C648FA">
          <w:pPr>
            <w:pStyle w:val="Sommario1"/>
            <w:rPr>
              <w:rFonts w:eastAsiaTheme="minorEastAsia"/>
              <w:sz w:val="24"/>
              <w:szCs w:val="24"/>
            </w:rPr>
          </w:pPr>
          <w:hyperlink w:anchor="_Toc168137077" w:history="1">
            <w:r w:rsidRPr="008D7C8F">
              <w:rPr>
                <w:rStyle w:val="Collegamentoipertestuale"/>
              </w:rPr>
              <w:t>Introduzione ai Numeri Interi: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_Toc168137077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</w:t>
            </w:r>
            <w:r>
              <w:rPr>
                <w:webHidden/>
              </w:rPr>
              <w:fldChar w:fldCharType="end"/>
            </w:r>
          </w:hyperlink>
        </w:p>
        <w:p w14:paraId="2749C314" w14:textId="4A241585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78" w:history="1">
            <w:r w:rsidRPr="008D7C8F">
              <w:rPr>
                <w:rStyle w:val="Collegamentoipertestuale"/>
                <w:rFonts w:eastAsia="Times New Roman"/>
                <w:noProof/>
                <w:lang w:eastAsia="it-IT"/>
              </w:rPr>
              <w:t>Operazioni Fondamentali con i Numeri Interi: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3CDA9BC" w14:textId="77E61E48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79" w:history="1">
            <w:r w:rsidRPr="008D7C8F">
              <w:rPr>
                <w:rStyle w:val="Collegamentoipertestuale"/>
                <w:rFonts w:eastAsia="Times New Roman"/>
                <w:noProof/>
                <w:lang w:eastAsia="it-IT"/>
              </w:rPr>
              <w:t>Moltiplicazione e Divisione con i Numeri Interi: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3F5787A" w14:textId="5209690C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80" w:history="1">
            <w:r w:rsidRPr="008D7C8F">
              <w:rPr>
                <w:rStyle w:val="Collegamentoipertestuale"/>
                <w:rFonts w:eastAsia="Times New Roman"/>
                <w:noProof/>
                <w:lang w:eastAsia="it-IT"/>
              </w:rPr>
              <w:t>Operazioni e Proprietà nei Problemi Pratici: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B1B985E" w14:textId="72C219A4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81" w:history="1">
            <w:r w:rsidRPr="008D7C8F">
              <w:rPr>
                <w:rStyle w:val="Collegamentoipertestuale"/>
                <w:rFonts w:eastAsia="Times New Roman"/>
                <w:noProof/>
                <w:lang w:eastAsia="it-IT"/>
              </w:rPr>
              <w:t>Espressioni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CB122E4" w14:textId="7A01922D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82" w:history="1">
            <w:r w:rsidRPr="008D7C8F">
              <w:rPr>
                <w:rStyle w:val="Collegamentoipertestuale"/>
                <w:rFonts w:eastAsia="Times New Roman"/>
                <w:noProof/>
                <w:lang w:eastAsia="it-IT"/>
              </w:rPr>
              <w:t>Problemi di Applicazione: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2946F61" w14:textId="41C1FA2A" w:rsidR="00CD4E18" w:rsidRDefault="00CD4E18" w:rsidP="00C648FA">
          <w:pPr>
            <w:pStyle w:val="Sommario1"/>
            <w:rPr>
              <w:rFonts w:eastAsiaTheme="minorEastAsia"/>
              <w:sz w:val="24"/>
              <w:szCs w:val="24"/>
            </w:rPr>
          </w:pPr>
          <w:hyperlink w:anchor="_Toc168137083" w:history="1">
            <w:r w:rsidRPr="008D7C8F">
              <w:rPr>
                <w:rStyle w:val="Collegamentoipertestuale"/>
              </w:rPr>
              <w:t>Introduzione alla Teoria degli Insiemi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_Toc168137083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03819B1B" w14:textId="001AAC12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84" w:history="1">
            <w:r w:rsidRPr="008D7C8F">
              <w:rPr>
                <w:rStyle w:val="Collegamentoipertestuale"/>
                <w:noProof/>
              </w:rPr>
              <w:t>Concetti Fondamentali</w:t>
            </w:r>
            <w:r w:rsidRPr="008D7C8F">
              <w:rPr>
                <w:rStyle w:val="Collegamentoipertestuale"/>
                <w:b/>
                <w:bCs/>
                <w:noProof/>
              </w:rPr>
              <w:t>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E281D7F" w14:textId="17FC2D25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85" w:history="1">
            <w:r w:rsidRPr="008D7C8F">
              <w:rPr>
                <w:rStyle w:val="Collegamentoipertestuale"/>
                <w:noProof/>
              </w:rPr>
              <w:t>Rappresentazione degli Insiemi</w:t>
            </w:r>
            <w:r w:rsidRPr="008D7C8F">
              <w:rPr>
                <w:rStyle w:val="Collegamentoipertestuale"/>
                <w:b/>
                <w:bCs/>
                <w:noProof/>
              </w:rPr>
              <w:t>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4005DF1" w14:textId="64A887B1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86" w:history="1">
            <w:r w:rsidRPr="008D7C8F">
              <w:rPr>
                <w:rStyle w:val="Collegamentoipertestuale"/>
                <w:noProof/>
              </w:rPr>
              <w:t>Operazioni con gli Insiemi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D20A0FF" w14:textId="553E9893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87" w:history="1">
            <w:r w:rsidRPr="008D7C8F">
              <w:rPr>
                <w:rStyle w:val="Collegamentoipertestuale"/>
                <w:noProof/>
              </w:rPr>
              <w:t>Proprietà delle Operazioni con gli Insiemi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7CD2431" w14:textId="19B4F39A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88" w:history="1">
            <w:r w:rsidRPr="008D7C8F">
              <w:rPr>
                <w:rStyle w:val="Collegamentoipertestuale"/>
                <w:noProof/>
              </w:rPr>
              <w:t>Applicazioni e Approfondimenti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3F21F33" w14:textId="2DD531C8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89" w:history="1">
            <w:r w:rsidRPr="008D7C8F">
              <w:rPr>
                <w:rStyle w:val="Collegamentoipertestuale"/>
                <w:noProof/>
              </w:rPr>
              <w:t>Problemi e Applicazioni Pratiche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AA3D898" w14:textId="3A0C5C15" w:rsidR="00CD4E18" w:rsidRDefault="00CD4E18" w:rsidP="00C648FA">
          <w:pPr>
            <w:pStyle w:val="Sommario1"/>
            <w:rPr>
              <w:rFonts w:eastAsiaTheme="minorEastAsia"/>
              <w:sz w:val="24"/>
              <w:szCs w:val="24"/>
            </w:rPr>
          </w:pPr>
          <w:hyperlink w:anchor="_Toc168137090" w:history="1">
            <w:r w:rsidRPr="008D7C8F">
              <w:rPr>
                <w:rStyle w:val="Collegamentoipertestuale"/>
              </w:rPr>
              <w:t>Introduzione ai Numeri Razionali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_Toc168137090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6</w:t>
            </w:r>
            <w:r>
              <w:rPr>
                <w:webHidden/>
              </w:rPr>
              <w:fldChar w:fldCharType="end"/>
            </w:r>
          </w:hyperlink>
        </w:p>
        <w:p w14:paraId="5AB91CBA" w14:textId="2EA0108D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91" w:history="1">
            <w:r w:rsidRPr="008D7C8F">
              <w:rPr>
                <w:rStyle w:val="Collegamentoipertestuale"/>
                <w:noProof/>
              </w:rPr>
              <w:t>Operazioni con i Numeri Razionali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A8FFFCA" w14:textId="4BDC9BA4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92" w:history="1">
            <w:r w:rsidRPr="008D7C8F">
              <w:rPr>
                <w:rStyle w:val="Collegamentoipertestuale"/>
                <w:noProof/>
              </w:rPr>
              <w:t>Proprietà dei Numeri Razionali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154914B" w14:textId="7F128AF1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93" w:history="1">
            <w:r w:rsidRPr="008D7C8F">
              <w:rPr>
                <w:rStyle w:val="Collegamentoipertestuale"/>
                <w:noProof/>
              </w:rPr>
              <w:t>Applicazioni e Approfondimenti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456CAD4" w14:textId="3BA0CE75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94" w:history="1">
            <w:r w:rsidRPr="008D7C8F">
              <w:rPr>
                <w:rStyle w:val="Collegamentoipertestuale"/>
                <w:noProof/>
              </w:rPr>
              <w:t>Espressioni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0B00607" w14:textId="792C6BDE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95" w:history="1">
            <w:r w:rsidRPr="008D7C8F">
              <w:rPr>
                <w:rStyle w:val="Collegamentoipertestuale"/>
                <w:noProof/>
              </w:rPr>
              <w:t>Problemi e Applicazioni Pratiche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BE3FA4E" w14:textId="330D6145" w:rsidR="00CD4E18" w:rsidRDefault="00CD4E18" w:rsidP="00C648FA">
          <w:pPr>
            <w:pStyle w:val="Sommario1"/>
            <w:rPr>
              <w:rFonts w:eastAsiaTheme="minorEastAsia"/>
              <w:sz w:val="24"/>
              <w:szCs w:val="24"/>
            </w:rPr>
          </w:pPr>
          <w:hyperlink w:anchor="_Toc168137096" w:history="1">
            <w:r w:rsidRPr="008D7C8F">
              <w:rPr>
                <w:rStyle w:val="Collegamentoipertestuale"/>
              </w:rPr>
              <w:t>Introduzione ai Sistemi di Numerazione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_Toc168137096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8</w:t>
            </w:r>
            <w:r>
              <w:rPr>
                <w:webHidden/>
              </w:rPr>
              <w:fldChar w:fldCharType="end"/>
            </w:r>
          </w:hyperlink>
        </w:p>
        <w:p w14:paraId="74067247" w14:textId="5336A96C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97" w:history="1">
            <w:r w:rsidRPr="008D7C8F">
              <w:rPr>
                <w:rStyle w:val="Collegamentoipertestuale"/>
                <w:noProof/>
              </w:rPr>
              <w:t>Sistemi di Numerazione Non Decimali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65B0169" w14:textId="26EFB2DC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98" w:history="1">
            <w:r w:rsidRPr="008D7C8F">
              <w:rPr>
                <w:rStyle w:val="Collegamentoipertestuale"/>
                <w:noProof/>
              </w:rPr>
              <w:t>Conversione tra Basi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C51D71C" w14:textId="62DDF4AD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099" w:history="1">
            <w:r w:rsidRPr="008D7C8F">
              <w:rPr>
                <w:rStyle w:val="Collegamentoipertestuale"/>
                <w:noProof/>
              </w:rPr>
              <w:t>Operazioni nei Sistemi di Numerazione Non Decimali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_Toc168137099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AB62F54" w14:textId="6E160B87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00" w:history="1">
            <w:r w:rsidRPr="008D7C8F">
              <w:rPr>
                <w:rStyle w:val="Collegamentoipertestuale"/>
                <w:noProof/>
              </w:rPr>
              <w:t>Applicazioni e Approfondimenti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A428168" w14:textId="6D55625F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01" w:history="1">
            <w:r w:rsidRPr="008D7C8F">
              <w:rPr>
                <w:rStyle w:val="Collegamentoipertestuale"/>
                <w:noProof/>
              </w:rPr>
              <w:t>Problemi e Applicazioni Pratiche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46B4F17" w14:textId="09DB7CF8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02" w:history="1">
            <w:r w:rsidRPr="008D7C8F">
              <w:rPr>
                <w:rStyle w:val="Collegamentoipertestuale"/>
                <w:noProof/>
              </w:rPr>
              <w:t>Approfondimenti e Connessioni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3C61D2A" w14:textId="499B2C8A" w:rsidR="00CD4E18" w:rsidRDefault="00CD4E18" w:rsidP="00C648FA">
          <w:pPr>
            <w:pStyle w:val="Sommario1"/>
            <w:rPr>
              <w:rFonts w:eastAsiaTheme="minorEastAsia"/>
              <w:sz w:val="24"/>
              <w:szCs w:val="24"/>
            </w:rPr>
          </w:pPr>
          <w:hyperlink w:anchor="_Toc168137103" w:history="1">
            <w:r w:rsidRPr="008D7C8F">
              <w:rPr>
                <w:rStyle w:val="Collegamentoipertestuale"/>
              </w:rPr>
              <w:t>Introduzione ai Monomi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_Toc168137103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10</w:t>
            </w:r>
            <w:r>
              <w:rPr>
                <w:webHidden/>
              </w:rPr>
              <w:fldChar w:fldCharType="end"/>
            </w:r>
          </w:hyperlink>
        </w:p>
        <w:p w14:paraId="7259BF2E" w14:textId="22D91D7D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04" w:history="1">
            <w:r w:rsidRPr="008D7C8F">
              <w:rPr>
                <w:rStyle w:val="Collegamentoipertestuale"/>
                <w:noProof/>
              </w:rPr>
              <w:t>Operazioni con i Monomi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8082944" w14:textId="7D7001C0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05" w:history="1">
            <w:r w:rsidRPr="008D7C8F">
              <w:rPr>
                <w:rStyle w:val="Collegamentoipertestuale"/>
                <w:noProof/>
              </w:rPr>
              <w:t>Proprietà dei Monomi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C2402B9" w14:textId="0358E350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06" w:history="1">
            <w:r w:rsidRPr="008D7C8F">
              <w:rPr>
                <w:rStyle w:val="Collegamentoipertestuale"/>
                <w:noProof/>
              </w:rPr>
              <w:t>Operazioni con Monomi Simili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C895823" w14:textId="078D1AC4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07" w:history="1">
            <w:r w:rsidRPr="008D7C8F">
              <w:rPr>
                <w:rStyle w:val="Collegamentoipertestuale"/>
                <w:noProof/>
              </w:rPr>
              <w:t>Applicazioni e Approfondimenti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C0703F6" w14:textId="6EE16D1B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08" w:history="1">
            <w:r w:rsidRPr="008D7C8F">
              <w:rPr>
                <w:rStyle w:val="Collegamentoipertestuale"/>
                <w:noProof/>
              </w:rPr>
              <w:t>Problemi e Applicazioni Pratiche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42FFEFC" w14:textId="3E49BA19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09" w:history="1">
            <w:r w:rsidRPr="008D7C8F">
              <w:rPr>
                <w:rStyle w:val="Collegamentoipertestuale"/>
                <w:noProof/>
              </w:rPr>
              <w:t>Approfondimenti e Connessioni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_Toc168137109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055E4E3" w14:textId="68A40A23" w:rsidR="00CD4E18" w:rsidRDefault="00CD4E18" w:rsidP="00C648FA">
          <w:pPr>
            <w:pStyle w:val="Sommario1"/>
            <w:rPr>
              <w:rFonts w:eastAsiaTheme="minorEastAsia"/>
              <w:sz w:val="24"/>
              <w:szCs w:val="24"/>
            </w:rPr>
          </w:pPr>
          <w:hyperlink w:anchor="_Toc168137110" w:history="1">
            <w:r w:rsidRPr="008D7C8F">
              <w:rPr>
                <w:rStyle w:val="Collegamentoipertestuale"/>
              </w:rPr>
              <w:t>Introduzione ai Polinomi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_Toc168137110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12</w:t>
            </w:r>
            <w:r>
              <w:rPr>
                <w:webHidden/>
              </w:rPr>
              <w:fldChar w:fldCharType="end"/>
            </w:r>
          </w:hyperlink>
        </w:p>
        <w:p w14:paraId="6A3A9C0C" w14:textId="0303C579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11" w:history="1">
            <w:r w:rsidRPr="008D7C8F">
              <w:rPr>
                <w:rStyle w:val="Collegamentoipertestuale"/>
                <w:noProof/>
              </w:rPr>
              <w:t>Operazioni con i Polinomi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_Toc168137111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581726A" w14:textId="1D5817C6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12" w:history="1">
            <w:r w:rsidRPr="008D7C8F">
              <w:rPr>
                <w:rStyle w:val="Collegamentoipertestuale"/>
                <w:noProof/>
              </w:rPr>
              <w:t>Proprietà dei Polinomi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_Toc168137112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20F4897" w14:textId="41BF2164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13" w:history="1">
            <w:r w:rsidRPr="008D7C8F">
              <w:rPr>
                <w:rStyle w:val="Collegamentoipertestuale"/>
                <w:noProof/>
              </w:rPr>
              <w:t>Prodotti notevoli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_Toc168137113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F609AE8" w14:textId="128F1710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14" w:history="1">
            <w:r w:rsidRPr="008D7C8F">
              <w:rPr>
                <w:rStyle w:val="Collegamentoipertestuale"/>
                <w:noProof/>
              </w:rPr>
              <w:t>Espressioni Polinomiali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82365CA" w14:textId="45F9E111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15" w:history="1">
            <w:r w:rsidRPr="008D7C8F">
              <w:rPr>
                <w:rStyle w:val="Collegamentoipertestuale"/>
                <w:noProof/>
              </w:rPr>
              <w:t>Applicazioni e Approfondimenti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104B001" w14:textId="134E9E70" w:rsidR="00CD4E18" w:rsidRDefault="00CD4E18">
          <w:pPr>
            <w:pStyle w:val="Sommario3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16" w:history="1">
            <w:r w:rsidRPr="008D7C8F">
              <w:rPr>
                <w:rStyle w:val="Collegamentoipertestuale"/>
                <w:noProof/>
              </w:rPr>
              <w:t>Problemi e Applicazioni Pratiche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BE0E3FD" w14:textId="2845E9ED" w:rsidR="00CD4E18" w:rsidRDefault="00CD4E18" w:rsidP="00C648FA">
          <w:pPr>
            <w:pStyle w:val="Sommario1"/>
            <w:rPr>
              <w:rFonts w:eastAsiaTheme="minorEastAsia"/>
              <w:sz w:val="24"/>
              <w:szCs w:val="24"/>
            </w:rPr>
          </w:pPr>
          <w:hyperlink w:anchor="_Toc168137117" w:history="1">
            <w:r w:rsidRPr="008D7C8F">
              <w:rPr>
                <w:rStyle w:val="Collegamentoipertestuale"/>
                <w:rFonts w:eastAsiaTheme="minorHAnsi"/>
              </w:rPr>
              <w:t>Equazioni di Primo Grado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_Toc168137117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14</w:t>
            </w:r>
            <w:r>
              <w:rPr>
                <w:webHidden/>
              </w:rPr>
              <w:fldChar w:fldCharType="end"/>
            </w:r>
          </w:hyperlink>
        </w:p>
        <w:p w14:paraId="3D9741A5" w14:textId="095AE876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18" w:history="1">
            <w:r w:rsidRPr="008D7C8F">
              <w:rPr>
                <w:rStyle w:val="Collegamentoipertestuale"/>
                <w:noProof/>
              </w:rPr>
              <w:t>Definizione di Equazione di Primo Grado: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EBE1D85" w14:textId="1482D0CA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19" w:history="1">
            <w:r w:rsidRPr="008D7C8F">
              <w:rPr>
                <w:rStyle w:val="Collegamentoipertestuale"/>
                <w:noProof/>
              </w:rPr>
              <w:t>Risoluzione delle Equazioni di Primo Grado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E7F7B91" w14:textId="1E78F824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20" w:history="1">
            <w:r w:rsidRPr="008D7C8F">
              <w:rPr>
                <w:rStyle w:val="Collegamentoipertestuale"/>
                <w:noProof/>
              </w:rPr>
              <w:t>Proprietà delle Equazioni di Primo Grado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BB43414" w14:textId="7510916C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21" w:history="1">
            <w:r w:rsidRPr="008D7C8F">
              <w:rPr>
                <w:rStyle w:val="Collegamentoipertestuale"/>
                <w:noProof/>
              </w:rPr>
              <w:t>Applicazioni delle Equazioni di Primo Grado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_Toc168137121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B3ECB44" w14:textId="1A0806DD" w:rsidR="00CD4E18" w:rsidRDefault="00CD4E18">
          <w:pPr>
            <w:pStyle w:val="Sommario2"/>
            <w:tabs>
              <w:tab w:val="right" w:leader="dot" w:pos="4454"/>
            </w:tabs>
            <w:rPr>
              <w:rFonts w:eastAsiaTheme="minorEastAsia"/>
              <w:noProof/>
              <w:sz w:val="24"/>
              <w:szCs w:val="24"/>
              <w:lang w:eastAsia="it-IT"/>
            </w:rPr>
          </w:pPr>
          <w:hyperlink w:anchor="_Toc168137122" w:history="1">
            <w:r w:rsidRPr="008D7C8F">
              <w:rPr>
                <w:rStyle w:val="Collegamentoipertestuale"/>
                <w:noProof/>
              </w:rPr>
              <w:t>Approfondimenti e Connessioni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_Toc168137122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AB001C9" w14:textId="40FBFBB7" w:rsidR="00CD4E18" w:rsidRDefault="00CD4E18">
          <w:r>
            <w:rPr>
              <w:b/>
              <w:bCs/>
            </w:rPr>
            <w:fldChar w:fldCharType="end"/>
          </w:r>
        </w:p>
      </w:sdtContent>
    </w:sdt>
    <w:p w14:paraId="1CF5B276" w14:textId="77777777" w:rsidR="00987368" w:rsidRDefault="00987368" w:rsidP="00987368">
      <w:pPr>
        <w:rPr>
          <w:lang w:eastAsia="it-IT"/>
        </w:rPr>
      </w:pPr>
    </w:p>
    <w:p w14:paraId="69AE7EDC" w14:textId="77777777" w:rsidR="00987368" w:rsidRDefault="00987368" w:rsidP="00987368">
      <w:pPr>
        <w:rPr>
          <w:lang w:eastAsia="it-IT"/>
        </w:rPr>
      </w:pPr>
    </w:p>
    <w:p w14:paraId="1FC8926F" w14:textId="77777777" w:rsidR="001D1586" w:rsidRDefault="001D1586" w:rsidP="00987368">
      <w:pPr>
        <w:rPr>
          <w:lang w:eastAsia="it-IT"/>
        </w:rPr>
        <w:sectPr w:rsidR="001D1586" w:rsidSect="001D1586">
          <w:headerReference w:type="default" r:id="rId7"/>
          <w:footerReference w:type="default" r:id="rId8"/>
          <w:pgSz w:w="11906" w:h="16838"/>
          <w:pgMar w:top="1417" w:right="1134" w:bottom="1134" w:left="1134" w:header="708" w:footer="708" w:gutter="0"/>
          <w:cols w:num="2" w:sep="1" w:space="709"/>
          <w:docGrid w:linePitch="360"/>
        </w:sectPr>
      </w:pPr>
    </w:p>
    <w:p w14:paraId="1948C994" w14:textId="77777777" w:rsidR="00987368" w:rsidRDefault="00987368" w:rsidP="00987368">
      <w:pPr>
        <w:rPr>
          <w:lang w:eastAsia="it-IT"/>
        </w:rPr>
      </w:pPr>
    </w:p>
    <w:p w14:paraId="36363635" w14:textId="77777777" w:rsidR="00987368" w:rsidRDefault="00987368" w:rsidP="00987368">
      <w:pPr>
        <w:rPr>
          <w:lang w:eastAsia="it-IT"/>
        </w:rPr>
      </w:pPr>
    </w:p>
    <w:p w14:paraId="670F1C52" w14:textId="77777777" w:rsidR="00987368" w:rsidRDefault="00987368" w:rsidP="00987368">
      <w:pPr>
        <w:rPr>
          <w:lang w:eastAsia="it-IT"/>
        </w:rPr>
      </w:pPr>
    </w:p>
    <w:p w14:paraId="4472B891" w14:textId="77777777" w:rsidR="00987368" w:rsidRDefault="00987368" w:rsidP="00987368">
      <w:pPr>
        <w:rPr>
          <w:lang w:eastAsia="it-IT"/>
        </w:rPr>
      </w:pPr>
    </w:p>
    <w:p w14:paraId="583833E8" w14:textId="6D1D47D8" w:rsidR="002E7ABB" w:rsidRPr="0051146D" w:rsidRDefault="002E7ABB" w:rsidP="00E7668C">
      <w:pPr>
        <w:pStyle w:val="Titolo1"/>
        <w:rPr>
          <w:rFonts w:ascii="Calibri" w:eastAsia="Times New Roman" w:hAnsi="Calibri" w:cs="Calibri"/>
          <w:lang w:eastAsia="it-IT"/>
        </w:rPr>
      </w:pPr>
      <w:bookmarkStart w:id="0" w:name="_Toc168137069"/>
      <w:r w:rsidRPr="0051146D">
        <w:rPr>
          <w:rFonts w:ascii="Calibri" w:eastAsia="Times New Roman" w:hAnsi="Calibri" w:cs="Calibri"/>
          <w:lang w:eastAsia="it-IT"/>
        </w:rPr>
        <w:t>Introduzione ai Numeri Naturali:</w:t>
      </w:r>
      <w:bookmarkEnd w:id="0"/>
    </w:p>
    <w:p w14:paraId="7F2C2DF5" w14:textId="77777777" w:rsidR="002E7ABB" w:rsidRPr="0051146D" w:rsidRDefault="002E7ABB" w:rsidP="002E7AB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Definizione di numeri naturali.</w:t>
      </w:r>
    </w:p>
    <w:p w14:paraId="5CEC18AC" w14:textId="77777777" w:rsidR="002E7ABB" w:rsidRPr="0051146D" w:rsidRDefault="002E7ABB" w:rsidP="002E7AB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Notazione e simboli.</w:t>
      </w:r>
    </w:p>
    <w:p w14:paraId="687B644F" w14:textId="1E12B108" w:rsidR="002E7ABB" w:rsidRPr="0051146D" w:rsidRDefault="002E7ABB" w:rsidP="00E7668C">
      <w:pPr>
        <w:pStyle w:val="Titolo2"/>
        <w:rPr>
          <w:rFonts w:ascii="Calibri" w:eastAsia="Times New Roman" w:hAnsi="Calibri" w:cs="Calibri"/>
          <w:lang w:eastAsia="it-IT"/>
        </w:rPr>
      </w:pPr>
      <w:bookmarkStart w:id="1" w:name="_Toc168137070"/>
      <w:r w:rsidRPr="0051146D">
        <w:rPr>
          <w:rFonts w:ascii="Calibri" w:eastAsia="Times New Roman" w:hAnsi="Calibri" w:cs="Calibri"/>
          <w:lang w:eastAsia="it-IT"/>
        </w:rPr>
        <w:t>Operazioni Fondamentali:</w:t>
      </w:r>
      <w:bookmarkEnd w:id="1"/>
    </w:p>
    <w:p w14:paraId="60C42521" w14:textId="77777777" w:rsidR="002E7ABB" w:rsidRPr="0051146D" w:rsidRDefault="002E7ABB" w:rsidP="002E7AB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Addizione e sottrazione di numeri naturali.</w:t>
      </w:r>
    </w:p>
    <w:p w14:paraId="5FD15B8C" w14:textId="77777777" w:rsidR="002E7ABB" w:rsidRPr="0051146D" w:rsidRDefault="002E7ABB" w:rsidP="002E7AB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Proprietà delle operazioni (commutativa, associativa, elemento neutro).</w:t>
      </w:r>
    </w:p>
    <w:p w14:paraId="74D4F752" w14:textId="4D298E73" w:rsidR="002E7ABB" w:rsidRPr="0051146D" w:rsidRDefault="002E7ABB" w:rsidP="002E7AB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Proprietà delle potenze.</w:t>
      </w:r>
    </w:p>
    <w:p w14:paraId="7DB1EDA9" w14:textId="7BFC21A8" w:rsidR="002E7ABB" w:rsidRPr="0051146D" w:rsidRDefault="002E7ABB" w:rsidP="00E7668C">
      <w:pPr>
        <w:pStyle w:val="Titolo2"/>
        <w:rPr>
          <w:rFonts w:ascii="Calibri" w:eastAsia="Times New Roman" w:hAnsi="Calibri" w:cs="Calibri"/>
          <w:lang w:eastAsia="it-IT"/>
        </w:rPr>
      </w:pPr>
      <w:bookmarkStart w:id="2" w:name="_Toc168137071"/>
      <w:r w:rsidRPr="0051146D">
        <w:rPr>
          <w:rFonts w:ascii="Calibri" w:eastAsia="Times New Roman" w:hAnsi="Calibri" w:cs="Calibri"/>
          <w:lang w:eastAsia="it-IT"/>
        </w:rPr>
        <w:t>Moltiplicazione e Divisione:</w:t>
      </w:r>
      <w:bookmarkEnd w:id="2"/>
    </w:p>
    <w:p w14:paraId="2DF76A80" w14:textId="77777777" w:rsidR="002E7ABB" w:rsidRPr="0051146D" w:rsidRDefault="002E7ABB" w:rsidP="002E7AB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Definizione e proprietà della moltiplicazione.</w:t>
      </w:r>
    </w:p>
    <w:p w14:paraId="07BD7EF4" w14:textId="77777777" w:rsidR="002E7ABB" w:rsidRPr="0051146D" w:rsidRDefault="002E7ABB" w:rsidP="002E7AB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Divisione e concetto di divisione esatta e con resto.</w:t>
      </w:r>
    </w:p>
    <w:p w14:paraId="6CC84EB3" w14:textId="0ACADEA3" w:rsidR="00E7668C" w:rsidRPr="0051146D" w:rsidRDefault="00E7668C" w:rsidP="002E7AB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Formula del numero di divisori di un numero.</w:t>
      </w:r>
    </w:p>
    <w:p w14:paraId="0BBC10F0" w14:textId="2211AEB9" w:rsidR="002E7ABB" w:rsidRPr="0051146D" w:rsidRDefault="002E7ABB" w:rsidP="00E7668C">
      <w:pPr>
        <w:pStyle w:val="Titolo2"/>
        <w:rPr>
          <w:rFonts w:ascii="Calibri" w:eastAsia="Times New Roman" w:hAnsi="Calibri" w:cs="Calibri"/>
          <w:lang w:eastAsia="it-IT"/>
        </w:rPr>
      </w:pPr>
      <w:bookmarkStart w:id="3" w:name="_Toc168137072"/>
      <w:r w:rsidRPr="0051146D">
        <w:rPr>
          <w:rFonts w:ascii="Calibri" w:eastAsia="Times New Roman" w:hAnsi="Calibri" w:cs="Calibri"/>
          <w:lang w:eastAsia="it-IT"/>
        </w:rPr>
        <w:t>Proprietà dei Numeri Naturali:</w:t>
      </w:r>
      <w:bookmarkEnd w:id="3"/>
    </w:p>
    <w:p w14:paraId="48E286CD" w14:textId="77777777" w:rsidR="002E7ABB" w:rsidRPr="0051146D" w:rsidRDefault="002E7ABB" w:rsidP="002E7AB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Pari e dispari.</w:t>
      </w:r>
    </w:p>
    <w:p w14:paraId="355A487B" w14:textId="77777777" w:rsidR="002E7ABB" w:rsidRPr="0051146D" w:rsidRDefault="002E7ABB" w:rsidP="002E7AB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Multipli e divisori.</w:t>
      </w:r>
    </w:p>
    <w:p w14:paraId="639B60A3" w14:textId="77777777" w:rsidR="002E7ABB" w:rsidRPr="0051146D" w:rsidRDefault="002E7ABB" w:rsidP="002E7AB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Numeri primi e composti.</w:t>
      </w:r>
    </w:p>
    <w:p w14:paraId="65D0A630" w14:textId="77777777" w:rsidR="002E7ABB" w:rsidRPr="0051146D" w:rsidRDefault="002E7ABB" w:rsidP="00E7668C">
      <w:pPr>
        <w:pStyle w:val="Titolo2"/>
        <w:rPr>
          <w:rFonts w:ascii="Calibri" w:eastAsia="Times New Roman" w:hAnsi="Calibri" w:cs="Calibri"/>
          <w:lang w:eastAsia="it-IT"/>
        </w:rPr>
      </w:pPr>
      <w:bookmarkStart w:id="4" w:name="_Toc168137073"/>
      <w:r w:rsidRPr="0051146D">
        <w:rPr>
          <w:rFonts w:ascii="Calibri" w:eastAsia="Times New Roman" w:hAnsi="Calibri" w:cs="Calibri"/>
          <w:lang w:eastAsia="it-IT"/>
        </w:rPr>
        <w:t>Fattorizzazione:</w:t>
      </w:r>
      <w:bookmarkEnd w:id="4"/>
    </w:p>
    <w:p w14:paraId="10846797" w14:textId="77777777" w:rsidR="002E7ABB" w:rsidRPr="0051146D" w:rsidRDefault="002E7ABB" w:rsidP="002E7AB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Scomposizione in fattori primi.</w:t>
      </w:r>
    </w:p>
    <w:p w14:paraId="4286D1C4" w14:textId="77777777" w:rsidR="002E7ABB" w:rsidRPr="0051146D" w:rsidRDefault="002E7ABB" w:rsidP="002E7AB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Applicazioni della fattorizzazione.</w:t>
      </w:r>
    </w:p>
    <w:p w14:paraId="49FF18A5" w14:textId="7C4EF69E" w:rsidR="002E7ABB" w:rsidRPr="0051146D" w:rsidRDefault="002E7ABB" w:rsidP="00E7668C">
      <w:pPr>
        <w:pStyle w:val="Titolo2"/>
        <w:rPr>
          <w:rFonts w:ascii="Calibri" w:eastAsia="Times New Roman" w:hAnsi="Calibri" w:cs="Calibri"/>
          <w:lang w:eastAsia="it-IT"/>
        </w:rPr>
      </w:pPr>
      <w:bookmarkStart w:id="5" w:name="_Toc168137074"/>
      <w:r w:rsidRPr="0051146D">
        <w:rPr>
          <w:rFonts w:ascii="Calibri" w:eastAsia="Times New Roman" w:hAnsi="Calibri" w:cs="Calibri"/>
          <w:lang w:eastAsia="it-IT"/>
        </w:rPr>
        <w:t>Massimo Comun Divisore (MCD) e Minimo Comune Multiplo (mcm):</w:t>
      </w:r>
      <w:bookmarkEnd w:id="5"/>
    </w:p>
    <w:p w14:paraId="5A614ABB" w14:textId="77777777" w:rsidR="002E7ABB" w:rsidRPr="0051146D" w:rsidRDefault="002E7ABB" w:rsidP="002E7AB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Definizione e metodi di calcolo (algoritmo di Euclide, scomposizione in fattori primi).</w:t>
      </w:r>
    </w:p>
    <w:p w14:paraId="5B0B48B0" w14:textId="1F966252" w:rsidR="00540314" w:rsidRPr="0051146D" w:rsidRDefault="00540314" w:rsidP="00540314">
      <w:pPr>
        <w:pStyle w:val="Titolo2"/>
        <w:rPr>
          <w:rFonts w:ascii="Calibri" w:eastAsia="Times New Roman" w:hAnsi="Calibri" w:cs="Calibri"/>
          <w:lang w:eastAsia="it-IT"/>
        </w:rPr>
      </w:pPr>
      <w:bookmarkStart w:id="6" w:name="_Toc168137075"/>
      <w:r w:rsidRPr="0051146D">
        <w:rPr>
          <w:rFonts w:ascii="Calibri" w:eastAsia="Times New Roman" w:hAnsi="Calibri" w:cs="Calibri"/>
          <w:lang w:eastAsia="it-IT"/>
        </w:rPr>
        <w:t>Espressioni</w:t>
      </w:r>
      <w:bookmarkEnd w:id="6"/>
    </w:p>
    <w:p w14:paraId="1E7B6B75" w14:textId="4818DF29" w:rsidR="00540314" w:rsidRPr="0051146D" w:rsidRDefault="00540314" w:rsidP="00987368">
      <w:pPr>
        <w:pStyle w:val="Nessunaspaziatura"/>
        <w:numPr>
          <w:ilvl w:val="0"/>
          <w:numId w:val="48"/>
        </w:numPr>
        <w:rPr>
          <w:rFonts w:ascii="Calibri" w:hAnsi="Calibri" w:cs="Calibri"/>
          <w:lang w:eastAsia="it-IT"/>
        </w:rPr>
      </w:pPr>
      <w:r w:rsidRPr="0051146D">
        <w:rPr>
          <w:rFonts w:ascii="Calibri" w:hAnsi="Calibri" w:cs="Calibri"/>
          <w:lang w:eastAsia="it-IT"/>
        </w:rPr>
        <w:t>Espressioni con le quattro operazioni</w:t>
      </w:r>
    </w:p>
    <w:p w14:paraId="1C8E53BB" w14:textId="723A3F2B" w:rsidR="00540314" w:rsidRPr="0051146D" w:rsidRDefault="00540314" w:rsidP="00987368">
      <w:pPr>
        <w:pStyle w:val="Nessunaspaziatura"/>
        <w:numPr>
          <w:ilvl w:val="0"/>
          <w:numId w:val="48"/>
        </w:numPr>
        <w:rPr>
          <w:rFonts w:ascii="Calibri" w:hAnsi="Calibri" w:cs="Calibri"/>
          <w:lang w:eastAsia="it-IT"/>
        </w:rPr>
      </w:pPr>
      <w:r w:rsidRPr="0051146D">
        <w:rPr>
          <w:rFonts w:ascii="Calibri" w:hAnsi="Calibri" w:cs="Calibri"/>
          <w:lang w:eastAsia="it-IT"/>
        </w:rPr>
        <w:t>Espressioni con le proprietà delle potenze</w:t>
      </w:r>
    </w:p>
    <w:p w14:paraId="049FFBA5" w14:textId="13C195C8" w:rsidR="00540314" w:rsidRPr="0051146D" w:rsidRDefault="00540314" w:rsidP="00987368">
      <w:pPr>
        <w:pStyle w:val="Nessunaspaziatura"/>
        <w:numPr>
          <w:ilvl w:val="0"/>
          <w:numId w:val="48"/>
        </w:numPr>
        <w:rPr>
          <w:rFonts w:ascii="Calibri" w:hAnsi="Calibri" w:cs="Calibri"/>
          <w:lang w:eastAsia="it-IT"/>
        </w:rPr>
      </w:pPr>
      <w:r w:rsidRPr="0051146D">
        <w:rPr>
          <w:rFonts w:ascii="Calibri" w:hAnsi="Calibri" w:cs="Calibri"/>
          <w:lang w:eastAsia="it-IT"/>
        </w:rPr>
        <w:t>Espressioni di riepilogo</w:t>
      </w:r>
    </w:p>
    <w:p w14:paraId="4034D30E" w14:textId="49106645" w:rsidR="002E7ABB" w:rsidRPr="0051146D" w:rsidRDefault="002E7ABB" w:rsidP="00E7668C">
      <w:pPr>
        <w:pStyle w:val="Titolo2"/>
        <w:rPr>
          <w:rFonts w:ascii="Calibri" w:hAnsi="Calibri" w:cs="Calibri"/>
        </w:rPr>
      </w:pPr>
      <w:bookmarkStart w:id="7" w:name="_Toc168137076"/>
      <w:r w:rsidRPr="0051146D">
        <w:rPr>
          <w:rFonts w:ascii="Calibri" w:eastAsia="Times New Roman" w:hAnsi="Calibri" w:cs="Calibri"/>
        </w:rPr>
        <w:t>Problemi e Applicazioni</w:t>
      </w:r>
      <w:r w:rsidRPr="0051146D">
        <w:rPr>
          <w:rFonts w:ascii="Calibri" w:hAnsi="Calibri" w:cs="Calibri"/>
        </w:rPr>
        <w:t>:</w:t>
      </w:r>
      <w:bookmarkEnd w:id="7"/>
    </w:p>
    <w:p w14:paraId="112385C7" w14:textId="39109B68" w:rsidR="005C2D82" w:rsidRPr="0051146D" w:rsidRDefault="005C2D82" w:rsidP="002E7AB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Dal testo all’espressione numerica</w:t>
      </w:r>
    </w:p>
    <w:p w14:paraId="45918CF6" w14:textId="2921CF89" w:rsidR="002E7ABB" w:rsidRPr="0051146D" w:rsidRDefault="002E7ABB" w:rsidP="002E7AB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Problemi reali risolvibili con i numeri naturali.</w:t>
      </w:r>
    </w:p>
    <w:p w14:paraId="7BD9A124" w14:textId="05898A0E" w:rsidR="002E7ABB" w:rsidRPr="0051146D" w:rsidRDefault="002E7ABB" w:rsidP="002E7AB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</w:pPr>
      <w:r w:rsidRPr="0051146D">
        <w:rPr>
          <w:rFonts w:ascii="Calibri" w:eastAsia="Times New Roman" w:hAnsi="Calibri" w:cs="Calibri"/>
          <w:kern w:val="0"/>
          <w:sz w:val="24"/>
          <w:szCs w:val="24"/>
          <w:lang w:eastAsia="it-IT"/>
          <w14:ligatures w14:val="none"/>
        </w:rPr>
        <w:t>Esempi di applicazioni pratiche (contare oggetti, misurare quantità).</w:t>
      </w:r>
    </w:p>
    <w:p w14:paraId="2E9DEF09" w14:textId="6707D1DE" w:rsidR="00AE6F67" w:rsidRDefault="00AE6F67" w:rsidP="002E7ABB"/>
    <w:p w14:paraId="7F9A68F6" w14:textId="60E5D818" w:rsidR="005C2D82" w:rsidRPr="005C2D82" w:rsidRDefault="005C2D82" w:rsidP="005C2D82">
      <w:pPr>
        <w:pStyle w:val="Titolo1"/>
        <w:rPr>
          <w:rFonts w:eastAsia="Times New Roman"/>
          <w:lang w:eastAsia="it-IT"/>
        </w:rPr>
      </w:pPr>
      <w:bookmarkStart w:id="8" w:name="_Toc168137077"/>
      <w:r w:rsidRPr="005C2D82">
        <w:rPr>
          <w:rFonts w:eastAsia="Times New Roman"/>
          <w:lang w:eastAsia="it-IT"/>
        </w:rPr>
        <w:t>Introduzione ai Numeri Interi:</w:t>
      </w:r>
      <w:bookmarkEnd w:id="8"/>
    </w:p>
    <w:p w14:paraId="61B99888" w14:textId="77777777" w:rsidR="005C2D82" w:rsidRPr="005C2D82" w:rsidRDefault="005C2D82" w:rsidP="005C2D82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Definizione di numeri interi (positivi, negativi e zero).</w:t>
      </w:r>
    </w:p>
    <w:p w14:paraId="281D7A4A" w14:textId="77777777" w:rsidR="005C2D82" w:rsidRPr="005C2D82" w:rsidRDefault="005C2D82" w:rsidP="005C2D82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Rappresentazione sulla retta numerica.</w:t>
      </w:r>
    </w:p>
    <w:p w14:paraId="0DE93D68" w14:textId="1A955E11" w:rsidR="005C2D82" w:rsidRPr="005C2D82" w:rsidRDefault="005C2D82" w:rsidP="005C2D82">
      <w:pPr>
        <w:pStyle w:val="Titolo2"/>
        <w:rPr>
          <w:rFonts w:eastAsia="Times New Roman"/>
          <w:lang w:eastAsia="it-IT"/>
        </w:rPr>
      </w:pPr>
      <w:bookmarkStart w:id="9" w:name="_Toc168137078"/>
      <w:r w:rsidRPr="005C2D82">
        <w:rPr>
          <w:rFonts w:eastAsia="Times New Roman"/>
          <w:lang w:eastAsia="it-IT"/>
        </w:rPr>
        <w:t>Operazioni Fondamentali con i Numeri Interi:</w:t>
      </w:r>
      <w:bookmarkEnd w:id="9"/>
    </w:p>
    <w:p w14:paraId="47E56E10" w14:textId="77777777" w:rsidR="005C2D82" w:rsidRPr="005C2D82" w:rsidRDefault="005C2D82" w:rsidP="005C2D82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Addizione e sottrazione:</w:t>
      </w:r>
    </w:p>
    <w:p w14:paraId="47BC26E4" w14:textId="77777777" w:rsidR="005C2D82" w:rsidRPr="005C2D82" w:rsidRDefault="005C2D82" w:rsidP="005C2D82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Regole per l'addizione di numeri con segni uguali e diversi.</w:t>
      </w:r>
    </w:p>
    <w:p w14:paraId="182CD2D2" w14:textId="77777777" w:rsidR="005C2D82" w:rsidRPr="005C2D82" w:rsidRDefault="005C2D82" w:rsidP="005C2D82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Regole per la sottrazione (incluso il concetto di sottrarre un numero negativo).</w:t>
      </w:r>
    </w:p>
    <w:p w14:paraId="0AA07B8A" w14:textId="77777777" w:rsidR="005C2D82" w:rsidRPr="005C2D82" w:rsidRDefault="005C2D82" w:rsidP="005C2D82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Proprietà delle operazioni (commutativa, associativa, elemento neutro, elemento inverso).</w:t>
      </w:r>
    </w:p>
    <w:p w14:paraId="49B007EB" w14:textId="7A2BBAA8" w:rsidR="005C2D82" w:rsidRPr="005C2D82" w:rsidRDefault="005C2D82" w:rsidP="005C2D82">
      <w:pPr>
        <w:pStyle w:val="Titolo2"/>
        <w:rPr>
          <w:rFonts w:eastAsia="Times New Roman"/>
          <w:lang w:eastAsia="it-IT"/>
        </w:rPr>
      </w:pPr>
      <w:bookmarkStart w:id="10" w:name="_Toc168137079"/>
      <w:r w:rsidRPr="005C2D82">
        <w:rPr>
          <w:rFonts w:eastAsia="Times New Roman"/>
          <w:lang w:eastAsia="it-IT"/>
        </w:rPr>
        <w:t>Moltiplicazione e Divisione con i Numeri Interi:</w:t>
      </w:r>
      <w:bookmarkEnd w:id="10"/>
    </w:p>
    <w:p w14:paraId="012C915A" w14:textId="77777777" w:rsidR="005C2D82" w:rsidRPr="005C2D82" w:rsidRDefault="005C2D82" w:rsidP="005C2D82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Moltiplicazione:</w:t>
      </w:r>
    </w:p>
    <w:p w14:paraId="25D0C80B" w14:textId="77777777" w:rsidR="005C2D82" w:rsidRPr="005C2D82" w:rsidRDefault="005C2D82" w:rsidP="005C2D82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Regole per moltiplicare numeri con segni uguali e diversi.</w:t>
      </w:r>
    </w:p>
    <w:p w14:paraId="55971720" w14:textId="77777777" w:rsidR="005C2D82" w:rsidRPr="005C2D82" w:rsidRDefault="005C2D82" w:rsidP="005C2D82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Proprietà della moltiplicazione (commutativa, associativa, distributiva rispetto all’addizione).</w:t>
      </w:r>
    </w:p>
    <w:p w14:paraId="205F16C2" w14:textId="77777777" w:rsidR="005C2D82" w:rsidRPr="005C2D82" w:rsidRDefault="005C2D82" w:rsidP="005C2D82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Divisione:</w:t>
      </w:r>
    </w:p>
    <w:p w14:paraId="7AF8D076" w14:textId="77777777" w:rsidR="005C2D82" w:rsidRPr="005C2D82" w:rsidRDefault="005C2D82" w:rsidP="005C2D82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Regole per dividere numeri con segni uguali e diversi.</w:t>
      </w:r>
    </w:p>
    <w:p w14:paraId="366243B7" w14:textId="77777777" w:rsidR="005C2D82" w:rsidRPr="005C2D82" w:rsidRDefault="005C2D82" w:rsidP="005C2D82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Concetto di quoziente e resto nella divisione intera.</w:t>
      </w:r>
    </w:p>
    <w:p w14:paraId="35DAAC76" w14:textId="22A75F6D" w:rsidR="005C2D82" w:rsidRPr="005C2D82" w:rsidRDefault="005C2D82" w:rsidP="005C2D82">
      <w:pPr>
        <w:pStyle w:val="Titolo2"/>
        <w:rPr>
          <w:rFonts w:eastAsia="Times New Roman"/>
          <w:lang w:eastAsia="it-IT"/>
        </w:rPr>
      </w:pPr>
      <w:bookmarkStart w:id="11" w:name="_Toc168137080"/>
      <w:r w:rsidRPr="005C2D82">
        <w:rPr>
          <w:rFonts w:eastAsia="Times New Roman"/>
          <w:lang w:eastAsia="it-IT"/>
        </w:rPr>
        <w:t>Operazioni e Proprietà nei Problemi Pratici:</w:t>
      </w:r>
      <w:bookmarkEnd w:id="11"/>
    </w:p>
    <w:p w14:paraId="21170E4D" w14:textId="77777777" w:rsidR="005C2D82" w:rsidRPr="005C2D82" w:rsidRDefault="005C2D82" w:rsidP="00B435E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Risoluzione di problemi reali utilizzando i numeri interi.</w:t>
      </w:r>
    </w:p>
    <w:p w14:paraId="0C8C54E0" w14:textId="77777777" w:rsidR="005C2D82" w:rsidRDefault="005C2D82" w:rsidP="00B435E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Esempi di applicazioni pratiche (conti bancari, temperatura, altitudine, ecc.).</w:t>
      </w:r>
    </w:p>
    <w:p w14:paraId="429A9CF6" w14:textId="11781DDD" w:rsidR="005C2D82" w:rsidRPr="005C2D82" w:rsidRDefault="005C2D82" w:rsidP="005C2D82">
      <w:pPr>
        <w:pStyle w:val="Titolo2"/>
        <w:rPr>
          <w:rFonts w:eastAsia="Times New Roman"/>
          <w:lang w:eastAsia="it-IT"/>
        </w:rPr>
      </w:pPr>
      <w:bookmarkStart w:id="12" w:name="_Toc168137081"/>
      <w:r w:rsidRPr="005C2D82">
        <w:rPr>
          <w:rFonts w:eastAsia="Times New Roman"/>
          <w:lang w:eastAsia="it-IT"/>
        </w:rPr>
        <w:t>Espressioni</w:t>
      </w:r>
      <w:bookmarkEnd w:id="12"/>
    </w:p>
    <w:p w14:paraId="7DA0BF08" w14:textId="77777777" w:rsidR="005C2D82" w:rsidRPr="005C2D82" w:rsidRDefault="005C2D82" w:rsidP="00987368">
      <w:pPr>
        <w:pStyle w:val="Nessunaspaziatura"/>
        <w:numPr>
          <w:ilvl w:val="0"/>
          <w:numId w:val="49"/>
        </w:numPr>
        <w:rPr>
          <w:lang w:eastAsia="it-IT"/>
        </w:rPr>
      </w:pPr>
      <w:r w:rsidRPr="005C2D82">
        <w:rPr>
          <w:lang w:eastAsia="it-IT"/>
        </w:rPr>
        <w:t>Espressioni con moltiplicazioni e divisioni</w:t>
      </w:r>
    </w:p>
    <w:p w14:paraId="1ACD7EBC" w14:textId="77777777" w:rsidR="005C2D82" w:rsidRPr="005C2D82" w:rsidRDefault="005C2D82" w:rsidP="00987368">
      <w:pPr>
        <w:pStyle w:val="Nessunaspaziatura"/>
        <w:numPr>
          <w:ilvl w:val="0"/>
          <w:numId w:val="49"/>
        </w:numPr>
        <w:rPr>
          <w:lang w:eastAsia="it-IT"/>
        </w:rPr>
      </w:pPr>
      <w:r w:rsidRPr="005C2D82">
        <w:rPr>
          <w:lang w:eastAsia="it-IT"/>
        </w:rPr>
        <w:t>Espressioni con le 4 operazioni</w:t>
      </w:r>
    </w:p>
    <w:p w14:paraId="5883AA44" w14:textId="7686B508" w:rsidR="005C2D82" w:rsidRPr="005C2D82" w:rsidRDefault="005C2D82" w:rsidP="00987368">
      <w:pPr>
        <w:pStyle w:val="Nessunaspaziatura"/>
        <w:numPr>
          <w:ilvl w:val="0"/>
          <w:numId w:val="49"/>
        </w:numPr>
        <w:rPr>
          <w:lang w:eastAsia="it-IT"/>
        </w:rPr>
      </w:pPr>
      <w:r>
        <w:rPr>
          <w:lang w:eastAsia="it-IT"/>
        </w:rPr>
        <w:t>Espressioni con le p</w:t>
      </w:r>
      <w:r w:rsidRPr="005C2D82">
        <w:rPr>
          <w:lang w:eastAsia="it-IT"/>
        </w:rPr>
        <w:t>otenze</w:t>
      </w:r>
    </w:p>
    <w:p w14:paraId="4E27E6D7" w14:textId="77777777" w:rsidR="005C2D82" w:rsidRPr="005C2D82" w:rsidRDefault="005C2D82" w:rsidP="00987368">
      <w:pPr>
        <w:pStyle w:val="Nessunaspaziatura"/>
        <w:numPr>
          <w:ilvl w:val="0"/>
          <w:numId w:val="49"/>
        </w:numPr>
        <w:rPr>
          <w:lang w:eastAsia="it-IT"/>
        </w:rPr>
      </w:pPr>
      <w:r w:rsidRPr="005C2D82">
        <w:rPr>
          <w:lang w:eastAsia="it-IT"/>
        </w:rPr>
        <w:t>Espressioni con le lettere</w:t>
      </w:r>
    </w:p>
    <w:p w14:paraId="515E678F" w14:textId="41E619A9" w:rsidR="005C2D82" w:rsidRPr="005C2D82" w:rsidRDefault="005C2D82" w:rsidP="00987368">
      <w:pPr>
        <w:pStyle w:val="Nessunaspaziatura"/>
        <w:numPr>
          <w:ilvl w:val="0"/>
          <w:numId w:val="49"/>
        </w:numPr>
        <w:rPr>
          <w:lang w:eastAsia="it-IT"/>
        </w:rPr>
      </w:pPr>
      <w:r>
        <w:rPr>
          <w:lang w:eastAsia="it-IT"/>
        </w:rPr>
        <w:t>Espressioni di riepilogo</w:t>
      </w:r>
    </w:p>
    <w:p w14:paraId="5916CBC4" w14:textId="74446A49" w:rsidR="005C2D82" w:rsidRPr="005C2D82" w:rsidRDefault="005C2D82" w:rsidP="005C2D82">
      <w:pPr>
        <w:pStyle w:val="Titolo2"/>
        <w:rPr>
          <w:rFonts w:eastAsia="Times New Roman"/>
          <w:lang w:eastAsia="it-IT"/>
        </w:rPr>
      </w:pPr>
      <w:bookmarkStart w:id="13" w:name="_Toc168137082"/>
      <w:r w:rsidRPr="005C2D82">
        <w:rPr>
          <w:rFonts w:eastAsia="Times New Roman"/>
          <w:lang w:eastAsia="it-IT"/>
        </w:rPr>
        <w:t>Problemi di Applicazione:</w:t>
      </w:r>
      <w:bookmarkEnd w:id="13"/>
    </w:p>
    <w:p w14:paraId="3E130D45" w14:textId="00070A46" w:rsidR="005C2D82" w:rsidRDefault="005C2D82" w:rsidP="00B435EB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Dal testo alla scrittura matematica</w:t>
      </w:r>
    </w:p>
    <w:p w14:paraId="5A94096D" w14:textId="72583C6D" w:rsidR="005C2D82" w:rsidRPr="005C2D82" w:rsidRDefault="005C2D82" w:rsidP="00B435EB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5C2D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Esercizi pratici e problemi complessi che coinvolgono i numeri interi.</w:t>
      </w:r>
    </w:p>
    <w:p w14:paraId="01E51BE1" w14:textId="77777777" w:rsidR="00E7668C" w:rsidRDefault="00E7668C" w:rsidP="002E7ABB"/>
    <w:p w14:paraId="25F87DE8" w14:textId="77777777" w:rsidR="00E7668C" w:rsidRDefault="00E7668C" w:rsidP="002E7ABB"/>
    <w:p w14:paraId="58E76CF8" w14:textId="77777777" w:rsidR="00D405D4" w:rsidRDefault="00D405D4" w:rsidP="002E7ABB"/>
    <w:p w14:paraId="2911B966" w14:textId="77777777" w:rsidR="00D405D4" w:rsidRDefault="00D405D4" w:rsidP="002E7ABB"/>
    <w:p w14:paraId="79410869" w14:textId="77777777" w:rsidR="00D405D4" w:rsidRDefault="00D405D4" w:rsidP="002E7ABB"/>
    <w:p w14:paraId="3F2B3F17" w14:textId="77777777" w:rsidR="00D405D4" w:rsidRDefault="00D405D4" w:rsidP="000F1398">
      <w:pPr>
        <w:pStyle w:val="Titolo1"/>
      </w:pPr>
      <w:bookmarkStart w:id="14" w:name="_Toc168137083"/>
      <w:r>
        <w:t>Introduzione alla Teoria degli Insiemi</w:t>
      </w:r>
      <w:bookmarkEnd w:id="14"/>
    </w:p>
    <w:p w14:paraId="79202DB1" w14:textId="77777777" w:rsidR="00D405D4" w:rsidRPr="000F1398" w:rsidRDefault="00D405D4" w:rsidP="000F1398">
      <w:pPr>
        <w:pStyle w:val="Titolo2"/>
        <w:rPr>
          <w:b/>
          <w:bCs/>
        </w:rPr>
      </w:pPr>
      <w:bookmarkStart w:id="15" w:name="_Toc168137084"/>
      <w:r w:rsidRPr="000F1398">
        <w:rPr>
          <w:rStyle w:val="Enfasigrassetto"/>
          <w:b w:val="0"/>
          <w:bCs w:val="0"/>
        </w:rPr>
        <w:t>Concetti Fondamentali</w:t>
      </w:r>
      <w:r w:rsidRPr="000F1398">
        <w:rPr>
          <w:b/>
          <w:bCs/>
        </w:rPr>
        <w:t>:</w:t>
      </w:r>
      <w:bookmarkEnd w:id="15"/>
    </w:p>
    <w:p w14:paraId="6285E56C" w14:textId="77777777" w:rsidR="00D405D4" w:rsidRDefault="00D405D4" w:rsidP="00B435EB">
      <w:pPr>
        <w:numPr>
          <w:ilvl w:val="1"/>
          <w:numId w:val="13"/>
        </w:numPr>
        <w:spacing w:before="100" w:beforeAutospacing="1" w:after="100" w:afterAutospacing="1" w:line="240" w:lineRule="auto"/>
      </w:pPr>
      <w:r>
        <w:t>Definizione di insieme.</w:t>
      </w:r>
    </w:p>
    <w:p w14:paraId="45BF3F78" w14:textId="77777777" w:rsidR="00D405D4" w:rsidRDefault="00D405D4" w:rsidP="00B435EB">
      <w:pPr>
        <w:numPr>
          <w:ilvl w:val="1"/>
          <w:numId w:val="13"/>
        </w:numPr>
        <w:spacing w:before="100" w:beforeAutospacing="1" w:after="100" w:afterAutospacing="1" w:line="240" w:lineRule="auto"/>
      </w:pPr>
      <w:r>
        <w:t>Notazioni per descrivere gli insiemi (elencazione degli elementi, proprietà caratteristica).</w:t>
      </w:r>
    </w:p>
    <w:p w14:paraId="54F2B343" w14:textId="77777777" w:rsidR="00D405D4" w:rsidRDefault="00D405D4" w:rsidP="00B435EB">
      <w:pPr>
        <w:numPr>
          <w:ilvl w:val="1"/>
          <w:numId w:val="13"/>
        </w:numPr>
        <w:spacing w:before="100" w:beforeAutospacing="1" w:after="100" w:afterAutospacing="1" w:line="240" w:lineRule="auto"/>
      </w:pPr>
      <w:r>
        <w:t>Tipi di insiemi: finiti, infiniti, vuoti, universali.</w:t>
      </w:r>
    </w:p>
    <w:p w14:paraId="7DD3F4EB" w14:textId="77777777" w:rsidR="00D405D4" w:rsidRPr="000F1398" w:rsidRDefault="00D405D4" w:rsidP="000F1398">
      <w:pPr>
        <w:pStyle w:val="Titolo2"/>
        <w:rPr>
          <w:b/>
          <w:bCs/>
        </w:rPr>
      </w:pPr>
      <w:bookmarkStart w:id="16" w:name="_Toc168137085"/>
      <w:r w:rsidRPr="000F1398">
        <w:rPr>
          <w:rStyle w:val="Enfasigrassetto"/>
          <w:b w:val="0"/>
          <w:bCs w:val="0"/>
        </w:rPr>
        <w:t>Rappresentazione degli Insiemi</w:t>
      </w:r>
      <w:r w:rsidRPr="000F1398">
        <w:rPr>
          <w:b/>
          <w:bCs/>
        </w:rPr>
        <w:t>:</w:t>
      </w:r>
      <w:bookmarkEnd w:id="16"/>
    </w:p>
    <w:p w14:paraId="4767C492" w14:textId="77777777" w:rsidR="00D405D4" w:rsidRDefault="00D405D4" w:rsidP="00B435EB">
      <w:pPr>
        <w:numPr>
          <w:ilvl w:val="1"/>
          <w:numId w:val="13"/>
        </w:numPr>
        <w:spacing w:before="100" w:beforeAutospacing="1" w:after="100" w:afterAutospacing="1" w:line="240" w:lineRule="auto"/>
      </w:pPr>
      <w:r>
        <w:t xml:space="preserve">Diagrammi di </w:t>
      </w:r>
      <w:proofErr w:type="spellStart"/>
      <w:r>
        <w:t>Venn</w:t>
      </w:r>
      <w:proofErr w:type="spellEnd"/>
      <w:r>
        <w:t xml:space="preserve"> e di Eulero-</w:t>
      </w:r>
      <w:proofErr w:type="spellStart"/>
      <w:r>
        <w:t>Venn</w:t>
      </w:r>
      <w:proofErr w:type="spellEnd"/>
      <w:r>
        <w:t>.</w:t>
      </w:r>
    </w:p>
    <w:p w14:paraId="72ECEFC6" w14:textId="77777777" w:rsidR="00D405D4" w:rsidRDefault="00D405D4" w:rsidP="00B435EB">
      <w:pPr>
        <w:numPr>
          <w:ilvl w:val="1"/>
          <w:numId w:val="13"/>
        </w:numPr>
        <w:spacing w:before="100" w:beforeAutospacing="1" w:after="100" w:afterAutospacing="1" w:line="240" w:lineRule="auto"/>
      </w:pPr>
      <w:r>
        <w:t>Notazione e simboli (</w:t>
      </w:r>
      <w:r>
        <w:rPr>
          <w:rFonts w:ascii="Cambria Math" w:hAnsi="Cambria Math" w:cs="Cambria Math"/>
        </w:rPr>
        <w:t>∈</w:t>
      </w:r>
      <w:r>
        <w:t xml:space="preserve">, </w:t>
      </w:r>
      <w:r>
        <w:rPr>
          <w:rFonts w:ascii="Cambria Math" w:hAnsi="Cambria Math" w:cs="Cambria Math"/>
        </w:rPr>
        <w:t>∉</w:t>
      </w:r>
      <w:r>
        <w:t xml:space="preserve">, </w:t>
      </w:r>
      <w:r>
        <w:rPr>
          <w:rFonts w:ascii="Cambria Math" w:hAnsi="Cambria Math" w:cs="Cambria Math"/>
        </w:rPr>
        <w:t>⊂</w:t>
      </w:r>
      <w:r>
        <w:t xml:space="preserve">, </w:t>
      </w:r>
      <w:r>
        <w:rPr>
          <w:rFonts w:ascii="Cambria Math" w:hAnsi="Cambria Math" w:cs="Cambria Math"/>
        </w:rPr>
        <w:t>⊆</w:t>
      </w:r>
      <w:r>
        <w:t xml:space="preserve">, </w:t>
      </w:r>
      <w:r>
        <w:rPr>
          <w:rFonts w:ascii="Cambria Math" w:hAnsi="Cambria Math" w:cs="Cambria Math"/>
        </w:rPr>
        <w:t>⊄</w:t>
      </w:r>
      <w:r>
        <w:t xml:space="preserve">, </w:t>
      </w:r>
      <w:r>
        <w:rPr>
          <w:rFonts w:ascii="Cambria Math" w:hAnsi="Cambria Math" w:cs="Cambria Math"/>
        </w:rPr>
        <w:t>⊈</w:t>
      </w:r>
      <w:r>
        <w:t xml:space="preserve">, </w:t>
      </w:r>
      <w:r>
        <w:rPr>
          <w:rFonts w:ascii="Cambria Math" w:hAnsi="Cambria Math" w:cs="Cambria Math"/>
        </w:rPr>
        <w:t>∪</w:t>
      </w:r>
      <w:r>
        <w:t xml:space="preserve">, </w:t>
      </w:r>
      <w:r>
        <w:rPr>
          <w:rFonts w:ascii="Aptos" w:hAnsi="Aptos" w:cs="Aptos"/>
        </w:rPr>
        <w:t>∩</w:t>
      </w:r>
      <w:proofErr w:type="gramStart"/>
      <w:r>
        <w:t>, ,</w:t>
      </w:r>
      <w:proofErr w:type="gramEnd"/>
      <w:r>
        <w:t xml:space="preserve"> </w:t>
      </w:r>
      <w:r>
        <w:rPr>
          <w:rFonts w:ascii="Cambria Math" w:hAnsi="Cambria Math" w:cs="Cambria Math"/>
        </w:rPr>
        <w:t>∅</w:t>
      </w:r>
      <w:r>
        <w:t xml:space="preserve">, </w:t>
      </w:r>
      <w:r>
        <w:rPr>
          <w:rFonts w:ascii="Cambria Math" w:hAnsi="Cambria Math" w:cs="Cambria Math"/>
        </w:rPr>
        <w:t>℘</w:t>
      </w:r>
      <w:r>
        <w:t>).</w:t>
      </w:r>
    </w:p>
    <w:p w14:paraId="06B77DDD" w14:textId="77777777" w:rsidR="00D405D4" w:rsidRDefault="00D405D4" w:rsidP="000F1398">
      <w:pPr>
        <w:pStyle w:val="Titolo2"/>
      </w:pPr>
      <w:bookmarkStart w:id="17" w:name="_Toc168137086"/>
      <w:r>
        <w:t>Operazioni con gli Insiemi</w:t>
      </w:r>
      <w:bookmarkEnd w:id="17"/>
    </w:p>
    <w:p w14:paraId="48642F5F" w14:textId="77777777" w:rsidR="00D405D4" w:rsidRDefault="00D405D4" w:rsidP="00213364">
      <w:pPr>
        <w:pStyle w:val="NormaleWeb"/>
        <w:ind w:left="720"/>
      </w:pPr>
      <w:r>
        <w:rPr>
          <w:rStyle w:val="Enfasigrassetto"/>
          <w:rFonts w:eastAsiaTheme="majorEastAsia"/>
        </w:rPr>
        <w:t>Sottoinsiemi</w:t>
      </w:r>
      <w:r>
        <w:t>:</w:t>
      </w:r>
    </w:p>
    <w:p w14:paraId="467A302B" w14:textId="77777777" w:rsidR="00D405D4" w:rsidRDefault="00D405D4" w:rsidP="00B435EB">
      <w:pPr>
        <w:numPr>
          <w:ilvl w:val="1"/>
          <w:numId w:val="14"/>
        </w:numPr>
        <w:spacing w:before="100" w:beforeAutospacing="1" w:after="100" w:afterAutospacing="1" w:line="240" w:lineRule="auto"/>
      </w:pPr>
      <w:r>
        <w:t>Definizione di sottoinsieme.</w:t>
      </w:r>
    </w:p>
    <w:p w14:paraId="5896C799" w14:textId="77777777" w:rsidR="00D405D4" w:rsidRDefault="00D405D4" w:rsidP="00B435EB">
      <w:pPr>
        <w:numPr>
          <w:ilvl w:val="1"/>
          <w:numId w:val="14"/>
        </w:numPr>
        <w:spacing w:before="100" w:beforeAutospacing="1" w:after="100" w:afterAutospacing="1" w:line="240" w:lineRule="auto"/>
      </w:pPr>
      <w:r>
        <w:t>Esempi e identificazione dei sottoinsiemi.</w:t>
      </w:r>
    </w:p>
    <w:p w14:paraId="2B741A97" w14:textId="77777777" w:rsidR="00D405D4" w:rsidRDefault="00D405D4" w:rsidP="00B435EB">
      <w:pPr>
        <w:numPr>
          <w:ilvl w:val="1"/>
          <w:numId w:val="14"/>
        </w:numPr>
        <w:spacing w:before="100" w:beforeAutospacing="1" w:after="100" w:afterAutospacing="1" w:line="240" w:lineRule="auto"/>
      </w:pPr>
      <w:r>
        <w:t>Sottoinsieme proprio e improprio.</w:t>
      </w:r>
    </w:p>
    <w:p w14:paraId="202CDCD0" w14:textId="77777777" w:rsidR="00D405D4" w:rsidRDefault="00D405D4" w:rsidP="00213364">
      <w:pPr>
        <w:pStyle w:val="NormaleWeb"/>
        <w:ind w:left="720"/>
      </w:pPr>
      <w:r>
        <w:rPr>
          <w:rStyle w:val="Enfasigrassetto"/>
          <w:rFonts w:eastAsiaTheme="majorEastAsia"/>
        </w:rPr>
        <w:t>Operazioni di Base</w:t>
      </w:r>
      <w:r>
        <w:t>:</w:t>
      </w:r>
    </w:p>
    <w:p w14:paraId="741FD5C0" w14:textId="77777777" w:rsidR="00D405D4" w:rsidRDefault="00D405D4" w:rsidP="00B435EB">
      <w:pPr>
        <w:numPr>
          <w:ilvl w:val="1"/>
          <w:numId w:val="14"/>
        </w:numPr>
        <w:spacing w:before="100" w:beforeAutospacing="1" w:after="100" w:afterAutospacing="1" w:line="240" w:lineRule="auto"/>
      </w:pPr>
      <w:r>
        <w:t xml:space="preserve">Unione di insiemi (A </w:t>
      </w:r>
      <w:r>
        <w:rPr>
          <w:rFonts w:ascii="Cambria Math" w:hAnsi="Cambria Math" w:cs="Cambria Math"/>
        </w:rPr>
        <w:t>∪</w:t>
      </w:r>
      <w:r>
        <w:t xml:space="preserve"> B).</w:t>
      </w:r>
    </w:p>
    <w:p w14:paraId="04581DD1" w14:textId="77777777" w:rsidR="00D405D4" w:rsidRDefault="00D405D4" w:rsidP="00B435EB">
      <w:pPr>
        <w:numPr>
          <w:ilvl w:val="1"/>
          <w:numId w:val="14"/>
        </w:numPr>
        <w:spacing w:before="100" w:beforeAutospacing="1" w:after="100" w:afterAutospacing="1" w:line="240" w:lineRule="auto"/>
      </w:pPr>
      <w:r>
        <w:t>Intersezione di insiemi (A ∩ B).</w:t>
      </w:r>
    </w:p>
    <w:p w14:paraId="437C802A" w14:textId="77777777" w:rsidR="00D405D4" w:rsidRDefault="00D405D4" w:rsidP="00B435EB">
      <w:pPr>
        <w:numPr>
          <w:ilvl w:val="1"/>
          <w:numId w:val="14"/>
        </w:numPr>
        <w:spacing w:before="100" w:beforeAutospacing="1" w:after="100" w:afterAutospacing="1" w:line="240" w:lineRule="auto"/>
      </w:pPr>
      <w:r>
        <w:t>Differenza tra insiemi (A \ B o A - B).</w:t>
      </w:r>
    </w:p>
    <w:p w14:paraId="1A4DAFAA" w14:textId="77777777" w:rsidR="00D405D4" w:rsidRDefault="00D405D4" w:rsidP="00B435EB">
      <w:pPr>
        <w:numPr>
          <w:ilvl w:val="1"/>
          <w:numId w:val="14"/>
        </w:numPr>
        <w:spacing w:before="100" w:beforeAutospacing="1" w:after="100" w:afterAutospacing="1" w:line="240" w:lineRule="auto"/>
      </w:pPr>
      <w:r>
        <w:t>Complementare di un insieme (A</w:t>
      </w:r>
      <w:r>
        <w:rPr>
          <w:rFonts w:ascii="Arial" w:hAnsi="Arial" w:cs="Arial"/>
        </w:rPr>
        <w:t>ᶜ</w:t>
      </w:r>
      <w:r>
        <w:t>).</w:t>
      </w:r>
    </w:p>
    <w:p w14:paraId="3158CF85" w14:textId="77777777" w:rsidR="00D405D4" w:rsidRDefault="00D405D4" w:rsidP="000F1398">
      <w:pPr>
        <w:pStyle w:val="Titolo2"/>
      </w:pPr>
      <w:bookmarkStart w:id="18" w:name="_Toc168137087"/>
      <w:r>
        <w:t>Proprietà delle Operazioni con gli Insiemi</w:t>
      </w:r>
      <w:bookmarkEnd w:id="18"/>
    </w:p>
    <w:p w14:paraId="371DF516" w14:textId="77777777" w:rsidR="00D405D4" w:rsidRDefault="00D405D4" w:rsidP="00213364">
      <w:pPr>
        <w:pStyle w:val="NormaleWeb"/>
        <w:ind w:left="720"/>
      </w:pPr>
      <w:r>
        <w:rPr>
          <w:rStyle w:val="Enfasigrassetto"/>
          <w:rFonts w:eastAsiaTheme="majorEastAsia"/>
        </w:rPr>
        <w:t>Proprietà delle Operazioni</w:t>
      </w:r>
      <w:r>
        <w:t>:</w:t>
      </w:r>
    </w:p>
    <w:p w14:paraId="135029AE" w14:textId="77777777" w:rsidR="00D405D4" w:rsidRDefault="00D405D4" w:rsidP="00B435EB">
      <w:pPr>
        <w:numPr>
          <w:ilvl w:val="1"/>
          <w:numId w:val="15"/>
        </w:numPr>
        <w:spacing w:before="100" w:beforeAutospacing="1" w:after="100" w:afterAutospacing="1" w:line="240" w:lineRule="auto"/>
      </w:pPr>
      <w:r>
        <w:t>Proprietà commutativa, associativa, distributiva.</w:t>
      </w:r>
    </w:p>
    <w:p w14:paraId="055BC624" w14:textId="77777777" w:rsidR="00D405D4" w:rsidRDefault="00D405D4" w:rsidP="00B435EB">
      <w:pPr>
        <w:numPr>
          <w:ilvl w:val="1"/>
          <w:numId w:val="15"/>
        </w:numPr>
        <w:spacing w:before="100" w:beforeAutospacing="1" w:after="100" w:afterAutospacing="1" w:line="240" w:lineRule="auto"/>
      </w:pPr>
      <w:r>
        <w:t>Legge di De Morgan.</w:t>
      </w:r>
    </w:p>
    <w:p w14:paraId="2CCD02F5" w14:textId="77777777" w:rsidR="00D405D4" w:rsidRDefault="00D405D4" w:rsidP="00213364">
      <w:pPr>
        <w:pStyle w:val="NormaleWeb"/>
        <w:ind w:left="720"/>
      </w:pPr>
      <w:r>
        <w:rPr>
          <w:rStyle w:val="Enfasigrassetto"/>
          <w:rFonts w:eastAsiaTheme="majorEastAsia"/>
        </w:rPr>
        <w:t>Prodotto Cartesiano</w:t>
      </w:r>
      <w:r>
        <w:t>:</w:t>
      </w:r>
    </w:p>
    <w:p w14:paraId="4FF74D77" w14:textId="77777777" w:rsidR="00D405D4" w:rsidRDefault="00D405D4" w:rsidP="00B435EB">
      <w:pPr>
        <w:numPr>
          <w:ilvl w:val="1"/>
          <w:numId w:val="15"/>
        </w:numPr>
        <w:spacing w:before="100" w:beforeAutospacing="1" w:after="100" w:afterAutospacing="1" w:line="240" w:lineRule="auto"/>
      </w:pPr>
      <w:r>
        <w:t>Definizione e notazione.</w:t>
      </w:r>
    </w:p>
    <w:p w14:paraId="5D63AD9D" w14:textId="77777777" w:rsidR="00D405D4" w:rsidRDefault="00D405D4" w:rsidP="00B435EB">
      <w:pPr>
        <w:numPr>
          <w:ilvl w:val="1"/>
          <w:numId w:val="15"/>
        </w:numPr>
        <w:spacing w:before="100" w:beforeAutospacing="1" w:after="100" w:afterAutospacing="1" w:line="240" w:lineRule="auto"/>
      </w:pPr>
      <w:r>
        <w:t>Esempi di prodotto cartesiano tra due insiemi.</w:t>
      </w:r>
    </w:p>
    <w:p w14:paraId="540842A4" w14:textId="77777777" w:rsidR="00D405D4" w:rsidRDefault="00D405D4" w:rsidP="000F1398">
      <w:pPr>
        <w:pStyle w:val="Titolo2"/>
      </w:pPr>
      <w:bookmarkStart w:id="19" w:name="_Toc168137088"/>
      <w:r>
        <w:t>Applicazioni e Approfondimenti</w:t>
      </w:r>
      <w:bookmarkEnd w:id="19"/>
    </w:p>
    <w:p w14:paraId="5BF168EA" w14:textId="77777777" w:rsidR="00D405D4" w:rsidRDefault="00D405D4" w:rsidP="00213364">
      <w:pPr>
        <w:pStyle w:val="NormaleWeb"/>
        <w:ind w:left="720"/>
      </w:pPr>
      <w:r>
        <w:rPr>
          <w:rStyle w:val="Enfasigrassetto"/>
          <w:rFonts w:eastAsiaTheme="majorEastAsia"/>
        </w:rPr>
        <w:t>Cardinalità degli Insiemi</w:t>
      </w:r>
      <w:r>
        <w:t>:</w:t>
      </w:r>
    </w:p>
    <w:p w14:paraId="5752C2F5" w14:textId="77777777" w:rsidR="00D405D4" w:rsidRDefault="00D405D4" w:rsidP="00B435EB">
      <w:pPr>
        <w:numPr>
          <w:ilvl w:val="1"/>
          <w:numId w:val="16"/>
        </w:numPr>
        <w:spacing w:before="100" w:beforeAutospacing="1" w:after="100" w:afterAutospacing="1" w:line="240" w:lineRule="auto"/>
      </w:pPr>
      <w:r>
        <w:t>Definizione di cardinalità.</w:t>
      </w:r>
    </w:p>
    <w:p w14:paraId="1D0E04B4" w14:textId="77777777" w:rsidR="00D405D4" w:rsidRDefault="00D405D4" w:rsidP="00B435EB">
      <w:pPr>
        <w:numPr>
          <w:ilvl w:val="1"/>
          <w:numId w:val="16"/>
        </w:numPr>
        <w:spacing w:before="100" w:beforeAutospacing="1" w:after="100" w:afterAutospacing="1" w:line="240" w:lineRule="auto"/>
      </w:pPr>
      <w:r>
        <w:t>Cardinalità degli insiemi finiti.</w:t>
      </w:r>
    </w:p>
    <w:p w14:paraId="3DD71CBF" w14:textId="77777777" w:rsidR="00D405D4" w:rsidRDefault="00D405D4" w:rsidP="00B435EB">
      <w:pPr>
        <w:numPr>
          <w:ilvl w:val="1"/>
          <w:numId w:val="16"/>
        </w:numPr>
        <w:spacing w:before="100" w:beforeAutospacing="1" w:after="100" w:afterAutospacing="1" w:line="240" w:lineRule="auto"/>
      </w:pPr>
      <w:r>
        <w:t>Concetti di insiemi equipotenti.</w:t>
      </w:r>
    </w:p>
    <w:p w14:paraId="00769D70" w14:textId="77777777" w:rsidR="00D405D4" w:rsidRDefault="00D405D4" w:rsidP="00213364">
      <w:pPr>
        <w:pStyle w:val="NormaleWeb"/>
        <w:ind w:left="720"/>
      </w:pPr>
      <w:r>
        <w:rPr>
          <w:rStyle w:val="Enfasigrassetto"/>
          <w:rFonts w:eastAsiaTheme="majorEastAsia"/>
        </w:rPr>
        <w:t>Insiemi Particolari</w:t>
      </w:r>
      <w:r>
        <w:t>:</w:t>
      </w:r>
    </w:p>
    <w:p w14:paraId="61828131" w14:textId="77777777" w:rsidR="00D405D4" w:rsidRDefault="00D405D4" w:rsidP="00B435EB">
      <w:pPr>
        <w:numPr>
          <w:ilvl w:val="1"/>
          <w:numId w:val="16"/>
        </w:numPr>
        <w:spacing w:before="100" w:beforeAutospacing="1" w:after="100" w:afterAutospacing="1" w:line="240" w:lineRule="auto"/>
      </w:pPr>
      <w:r>
        <w:t>Insieme delle parti (</w:t>
      </w:r>
      <w:r>
        <w:rPr>
          <w:rFonts w:ascii="Cambria Math" w:hAnsi="Cambria Math" w:cs="Cambria Math"/>
        </w:rPr>
        <w:t>℘</w:t>
      </w:r>
      <w:r>
        <w:t>(A)).</w:t>
      </w:r>
    </w:p>
    <w:p w14:paraId="66A314C8" w14:textId="77777777" w:rsidR="00D405D4" w:rsidRDefault="00D405D4" w:rsidP="00B435EB">
      <w:pPr>
        <w:numPr>
          <w:ilvl w:val="1"/>
          <w:numId w:val="16"/>
        </w:numPr>
        <w:spacing w:before="100" w:beforeAutospacing="1" w:after="100" w:afterAutospacing="1" w:line="240" w:lineRule="auto"/>
      </w:pPr>
      <w:r>
        <w:t>Proprietà e cardinalità dell'insieme delle parti.</w:t>
      </w:r>
    </w:p>
    <w:p w14:paraId="5F6B18C4" w14:textId="77777777" w:rsidR="00D405D4" w:rsidRDefault="00D405D4" w:rsidP="000F1398">
      <w:pPr>
        <w:pStyle w:val="Titolo2"/>
      </w:pPr>
      <w:bookmarkStart w:id="20" w:name="_Toc168137089"/>
      <w:r>
        <w:t>Problemi e Applicazioni Pratiche</w:t>
      </w:r>
      <w:bookmarkEnd w:id="20"/>
    </w:p>
    <w:p w14:paraId="2AA1FF5B" w14:textId="77777777" w:rsidR="00D405D4" w:rsidRDefault="00D405D4" w:rsidP="00213364">
      <w:pPr>
        <w:pStyle w:val="NormaleWeb"/>
        <w:ind w:left="720"/>
      </w:pPr>
      <w:r>
        <w:rPr>
          <w:rStyle w:val="Enfasigrassetto"/>
          <w:rFonts w:eastAsiaTheme="majorEastAsia"/>
        </w:rPr>
        <w:t xml:space="preserve">Problemi con i Diagrammi di </w:t>
      </w:r>
      <w:proofErr w:type="spellStart"/>
      <w:r>
        <w:rPr>
          <w:rStyle w:val="Enfasigrassetto"/>
          <w:rFonts w:eastAsiaTheme="majorEastAsia"/>
        </w:rPr>
        <w:t>Venn</w:t>
      </w:r>
      <w:proofErr w:type="spellEnd"/>
      <w:r>
        <w:t>:</w:t>
      </w:r>
    </w:p>
    <w:p w14:paraId="23CE0BF8" w14:textId="77777777" w:rsidR="00D405D4" w:rsidRDefault="00D405D4" w:rsidP="00B435EB">
      <w:pPr>
        <w:numPr>
          <w:ilvl w:val="1"/>
          <w:numId w:val="17"/>
        </w:numPr>
        <w:spacing w:before="100" w:beforeAutospacing="1" w:after="100" w:afterAutospacing="1" w:line="240" w:lineRule="auto"/>
      </w:pPr>
      <w:r>
        <w:t xml:space="preserve">Risoluzione di problemi pratici utilizzando i diagrammi di </w:t>
      </w:r>
      <w:proofErr w:type="spellStart"/>
      <w:r>
        <w:t>Venn</w:t>
      </w:r>
      <w:proofErr w:type="spellEnd"/>
      <w:r>
        <w:t>.</w:t>
      </w:r>
    </w:p>
    <w:p w14:paraId="32ADEEA1" w14:textId="77777777" w:rsidR="00D405D4" w:rsidRDefault="00D405D4" w:rsidP="00B435EB">
      <w:pPr>
        <w:numPr>
          <w:ilvl w:val="1"/>
          <w:numId w:val="17"/>
        </w:numPr>
        <w:spacing w:before="100" w:beforeAutospacing="1" w:after="100" w:afterAutospacing="1" w:line="240" w:lineRule="auto"/>
      </w:pPr>
      <w:r>
        <w:t xml:space="preserve">Esempi </w:t>
      </w:r>
      <w:proofErr w:type="gramStart"/>
      <w:r>
        <w:t>e</w:t>
      </w:r>
      <w:proofErr w:type="gramEnd"/>
      <w:r>
        <w:t xml:space="preserve"> esercizi applicativi (problemi con tre insiemi).</w:t>
      </w:r>
    </w:p>
    <w:p w14:paraId="55A85F8B" w14:textId="77777777" w:rsidR="00D405D4" w:rsidRDefault="00D405D4" w:rsidP="00213364">
      <w:pPr>
        <w:pStyle w:val="NormaleWeb"/>
        <w:ind w:left="720"/>
      </w:pPr>
      <w:r>
        <w:rPr>
          <w:rStyle w:val="Enfasigrassetto"/>
          <w:rFonts w:eastAsiaTheme="majorEastAsia"/>
        </w:rPr>
        <w:t>Algebra degli Insiemi</w:t>
      </w:r>
      <w:r>
        <w:t>:</w:t>
      </w:r>
    </w:p>
    <w:p w14:paraId="37663528" w14:textId="77777777" w:rsidR="00D405D4" w:rsidRDefault="00D405D4" w:rsidP="00B435EB">
      <w:pPr>
        <w:numPr>
          <w:ilvl w:val="1"/>
          <w:numId w:val="17"/>
        </w:numPr>
        <w:spacing w:before="100" w:beforeAutospacing="1" w:after="100" w:afterAutospacing="1" w:line="240" w:lineRule="auto"/>
      </w:pPr>
      <w:r>
        <w:t>Risoluzione di equazioni insiemistiche.</w:t>
      </w:r>
    </w:p>
    <w:p w14:paraId="67121B51" w14:textId="77777777" w:rsidR="00D405D4" w:rsidRDefault="00D405D4" w:rsidP="00B435EB">
      <w:pPr>
        <w:numPr>
          <w:ilvl w:val="1"/>
          <w:numId w:val="17"/>
        </w:numPr>
        <w:spacing w:before="100" w:beforeAutospacing="1" w:after="100" w:afterAutospacing="1" w:line="240" w:lineRule="auto"/>
      </w:pPr>
      <w:r>
        <w:t>Esercizi su identità insiemistiche e leggi di De Morgan.</w:t>
      </w:r>
    </w:p>
    <w:p w14:paraId="3CAEDFD2" w14:textId="77777777" w:rsidR="00D405D4" w:rsidRDefault="00D405D4" w:rsidP="00213364">
      <w:pPr>
        <w:pStyle w:val="NormaleWeb"/>
        <w:ind w:left="360"/>
      </w:pPr>
      <w:r>
        <w:rPr>
          <w:rStyle w:val="Enfasigrassetto"/>
          <w:rFonts w:eastAsiaTheme="majorEastAsia"/>
        </w:rPr>
        <w:t>Contesti Applicativi</w:t>
      </w:r>
      <w:r>
        <w:t>:</w:t>
      </w:r>
    </w:p>
    <w:p w14:paraId="1BCD5CA0" w14:textId="77777777" w:rsidR="00D405D4" w:rsidRDefault="00D405D4" w:rsidP="00B435EB">
      <w:pPr>
        <w:numPr>
          <w:ilvl w:val="1"/>
          <w:numId w:val="17"/>
        </w:numPr>
        <w:spacing w:before="100" w:beforeAutospacing="1" w:after="100" w:afterAutospacing="1" w:line="240" w:lineRule="auto"/>
      </w:pPr>
      <w:r>
        <w:t>Utilizzo della teoria degli insiemi in problemi di logica, probabilità e altre aree della matematica.</w:t>
      </w:r>
    </w:p>
    <w:p w14:paraId="306717BB" w14:textId="77777777" w:rsidR="00D405D4" w:rsidRDefault="00D405D4" w:rsidP="00B435EB">
      <w:pPr>
        <w:numPr>
          <w:ilvl w:val="1"/>
          <w:numId w:val="17"/>
        </w:numPr>
        <w:spacing w:before="100" w:beforeAutospacing="1" w:after="100" w:afterAutospacing="1" w:line="240" w:lineRule="auto"/>
      </w:pPr>
      <w:r>
        <w:t>Esempi di applicazioni reali (database, programmazione, ecc.).</w:t>
      </w:r>
    </w:p>
    <w:p w14:paraId="774D83C9" w14:textId="77777777" w:rsidR="00D405D4" w:rsidRDefault="00D405D4" w:rsidP="002E7ABB"/>
    <w:p w14:paraId="039BD27E" w14:textId="77777777" w:rsidR="00D405D4" w:rsidRDefault="00D405D4" w:rsidP="002E7ABB"/>
    <w:p w14:paraId="34D6789A" w14:textId="77777777" w:rsidR="000F1398" w:rsidRDefault="000F1398" w:rsidP="002E7ABB"/>
    <w:p w14:paraId="28763547" w14:textId="77777777" w:rsidR="000F1398" w:rsidRDefault="000F1398" w:rsidP="002E7ABB"/>
    <w:p w14:paraId="024EF3FF" w14:textId="77777777" w:rsidR="000F1398" w:rsidRDefault="000F1398" w:rsidP="002E7ABB"/>
    <w:p w14:paraId="70A7831B" w14:textId="77777777" w:rsidR="000F1398" w:rsidRDefault="000F1398" w:rsidP="002E7ABB"/>
    <w:p w14:paraId="51387ECF" w14:textId="77777777" w:rsidR="000F1398" w:rsidRDefault="000F1398" w:rsidP="002E7ABB"/>
    <w:p w14:paraId="7A0BDBB5" w14:textId="77777777" w:rsidR="000F1398" w:rsidRDefault="000F1398" w:rsidP="002E7ABB"/>
    <w:p w14:paraId="638E1F15" w14:textId="77777777" w:rsidR="000F1398" w:rsidRDefault="000F1398" w:rsidP="002E7ABB"/>
    <w:p w14:paraId="08672597" w14:textId="77777777" w:rsidR="000F1398" w:rsidRDefault="000F1398" w:rsidP="002E7ABB"/>
    <w:p w14:paraId="0D5B5A95" w14:textId="77777777" w:rsidR="000F1398" w:rsidRDefault="000F1398" w:rsidP="002E7ABB"/>
    <w:p w14:paraId="409CE3C1" w14:textId="77777777" w:rsidR="000F1398" w:rsidRDefault="000F1398" w:rsidP="002E7ABB"/>
    <w:p w14:paraId="16B7C175" w14:textId="77777777" w:rsidR="000F1398" w:rsidRDefault="000F1398" w:rsidP="002E7ABB"/>
    <w:p w14:paraId="700CAE5B" w14:textId="77777777" w:rsidR="000F1398" w:rsidRDefault="000F1398" w:rsidP="002E7ABB"/>
    <w:p w14:paraId="0BE2E4D2" w14:textId="77777777" w:rsidR="000F1398" w:rsidRDefault="000F1398" w:rsidP="002E7ABB"/>
    <w:p w14:paraId="7CDCEAB0" w14:textId="77777777" w:rsidR="000F1398" w:rsidRDefault="000F1398" w:rsidP="002E7ABB"/>
    <w:p w14:paraId="0AE998D4" w14:textId="77777777" w:rsidR="000F1398" w:rsidRDefault="000F1398" w:rsidP="002E7ABB"/>
    <w:p w14:paraId="15B8D4F3" w14:textId="77777777" w:rsidR="000F1398" w:rsidRDefault="000F1398" w:rsidP="000F1398">
      <w:pPr>
        <w:pStyle w:val="Titolo1"/>
      </w:pPr>
      <w:bookmarkStart w:id="21" w:name="_Toc168137090"/>
      <w:r>
        <w:t>Introduzione ai Numeri Razionali</w:t>
      </w:r>
      <w:bookmarkEnd w:id="21"/>
    </w:p>
    <w:p w14:paraId="6ECE30A9" w14:textId="77777777" w:rsidR="000F1398" w:rsidRDefault="000F1398" w:rsidP="00213364">
      <w:pPr>
        <w:pStyle w:val="NormaleWeb"/>
        <w:ind w:left="720"/>
      </w:pPr>
      <w:r>
        <w:rPr>
          <w:rStyle w:val="Enfasigrassetto"/>
          <w:rFonts w:eastAsiaTheme="majorEastAsia"/>
        </w:rPr>
        <w:t>Definizione di Numeri Razionali</w:t>
      </w:r>
      <w:r>
        <w:t>:</w:t>
      </w:r>
    </w:p>
    <w:p w14:paraId="772DC10C" w14:textId="77777777" w:rsidR="000F1398" w:rsidRDefault="000F1398" w:rsidP="00B435EB">
      <w:pPr>
        <w:numPr>
          <w:ilvl w:val="1"/>
          <w:numId w:val="18"/>
        </w:numPr>
        <w:spacing w:before="100" w:beforeAutospacing="1" w:after="100" w:afterAutospacing="1" w:line="240" w:lineRule="auto"/>
      </w:pPr>
      <w:r>
        <w:t>Definizione di numero razionale.</w:t>
      </w:r>
    </w:p>
    <w:p w14:paraId="3153DABA" w14:textId="57A07841" w:rsidR="000F1398" w:rsidRDefault="000F1398" w:rsidP="00B435EB">
      <w:pPr>
        <w:numPr>
          <w:ilvl w:val="1"/>
          <w:numId w:val="18"/>
        </w:numPr>
        <w:spacing w:before="100" w:beforeAutospacing="1" w:after="100" w:afterAutospacing="1" w:line="240" w:lineRule="auto"/>
      </w:pPr>
      <w:r>
        <w:t xml:space="preserve">Rappresentazione come frazione </w:t>
      </w:r>
    </w:p>
    <w:p w14:paraId="78FAE4AA" w14:textId="77777777" w:rsidR="000F1398" w:rsidRDefault="000F1398" w:rsidP="00B435EB">
      <w:pPr>
        <w:numPr>
          <w:ilvl w:val="1"/>
          <w:numId w:val="18"/>
        </w:numPr>
        <w:spacing w:before="100" w:beforeAutospacing="1" w:after="100" w:afterAutospacing="1" w:line="240" w:lineRule="auto"/>
      </w:pPr>
      <w:r>
        <w:t>Esempi di numeri razionali.</w:t>
      </w:r>
    </w:p>
    <w:p w14:paraId="4C233875" w14:textId="77777777" w:rsidR="000F1398" w:rsidRDefault="000F1398" w:rsidP="00213364">
      <w:pPr>
        <w:pStyle w:val="NormaleWeb"/>
        <w:ind w:left="720"/>
      </w:pPr>
      <w:r>
        <w:rPr>
          <w:rStyle w:val="Enfasigrassetto"/>
          <w:rFonts w:eastAsiaTheme="majorEastAsia"/>
        </w:rPr>
        <w:t>Rappresentazione dei Numeri Razionali</w:t>
      </w:r>
      <w:r>
        <w:t>:</w:t>
      </w:r>
    </w:p>
    <w:p w14:paraId="7E39AD27" w14:textId="77777777" w:rsidR="000F1398" w:rsidRDefault="000F1398" w:rsidP="00B435EB">
      <w:pPr>
        <w:numPr>
          <w:ilvl w:val="1"/>
          <w:numId w:val="18"/>
        </w:numPr>
        <w:spacing w:before="100" w:beforeAutospacing="1" w:after="100" w:afterAutospacing="1" w:line="240" w:lineRule="auto"/>
      </w:pPr>
      <w:r>
        <w:t>Frazioni proprie, improprie e apparenti.</w:t>
      </w:r>
    </w:p>
    <w:p w14:paraId="05B4AA68" w14:textId="77777777" w:rsidR="000F1398" w:rsidRDefault="000F1398" w:rsidP="00B435EB">
      <w:pPr>
        <w:numPr>
          <w:ilvl w:val="1"/>
          <w:numId w:val="18"/>
        </w:numPr>
        <w:spacing w:before="100" w:beforeAutospacing="1" w:after="100" w:afterAutospacing="1" w:line="240" w:lineRule="auto"/>
      </w:pPr>
      <w:r>
        <w:t>Conversione tra numeri decimali e frazioni.</w:t>
      </w:r>
    </w:p>
    <w:p w14:paraId="7EFA075B" w14:textId="77777777" w:rsidR="000F1398" w:rsidRDefault="000F1398" w:rsidP="00B435EB">
      <w:pPr>
        <w:numPr>
          <w:ilvl w:val="1"/>
          <w:numId w:val="18"/>
        </w:numPr>
        <w:spacing w:before="100" w:beforeAutospacing="1" w:after="100" w:afterAutospacing="1" w:line="240" w:lineRule="auto"/>
      </w:pPr>
      <w:r>
        <w:t>Numeri razionali positivi e negativi.</w:t>
      </w:r>
    </w:p>
    <w:p w14:paraId="58F93B5F" w14:textId="77777777" w:rsidR="000F1398" w:rsidRDefault="000F1398" w:rsidP="000F1398">
      <w:pPr>
        <w:pStyle w:val="Titolo3"/>
      </w:pPr>
      <w:bookmarkStart w:id="22" w:name="_Toc168137091"/>
      <w:r>
        <w:t>Operazioni con i Numeri Razionali</w:t>
      </w:r>
      <w:bookmarkEnd w:id="22"/>
    </w:p>
    <w:p w14:paraId="6C679B87" w14:textId="77777777" w:rsidR="000F1398" w:rsidRDefault="000F1398" w:rsidP="00213364">
      <w:pPr>
        <w:pStyle w:val="NormaleWeb"/>
        <w:ind w:left="720"/>
      </w:pPr>
      <w:r>
        <w:rPr>
          <w:rStyle w:val="Enfasigrassetto"/>
          <w:rFonts w:eastAsiaTheme="majorEastAsia"/>
        </w:rPr>
        <w:t>Addizione e Sottrazione</w:t>
      </w:r>
      <w:r>
        <w:t>:</w:t>
      </w:r>
    </w:p>
    <w:p w14:paraId="5DC67916" w14:textId="77777777" w:rsidR="000F1398" w:rsidRDefault="000F1398" w:rsidP="00B435EB">
      <w:pPr>
        <w:numPr>
          <w:ilvl w:val="1"/>
          <w:numId w:val="19"/>
        </w:numPr>
        <w:spacing w:before="100" w:beforeAutospacing="1" w:after="100" w:afterAutospacing="1" w:line="240" w:lineRule="auto"/>
      </w:pPr>
      <w:r>
        <w:t>Somma e differenza di frazioni con lo stesso denominatore.</w:t>
      </w:r>
    </w:p>
    <w:p w14:paraId="22202254" w14:textId="77777777" w:rsidR="000F1398" w:rsidRDefault="000F1398" w:rsidP="00B435EB">
      <w:pPr>
        <w:numPr>
          <w:ilvl w:val="1"/>
          <w:numId w:val="19"/>
        </w:numPr>
        <w:spacing w:before="100" w:beforeAutospacing="1" w:after="100" w:afterAutospacing="1" w:line="240" w:lineRule="auto"/>
      </w:pPr>
      <w:r>
        <w:t>Somma e differenza di frazioni con denominatori diversi (utilizzo del minimo comune multiplo).</w:t>
      </w:r>
    </w:p>
    <w:p w14:paraId="45D1A21E" w14:textId="77777777" w:rsidR="000F1398" w:rsidRDefault="000F1398" w:rsidP="00B435EB">
      <w:pPr>
        <w:numPr>
          <w:ilvl w:val="1"/>
          <w:numId w:val="19"/>
        </w:numPr>
        <w:spacing w:before="100" w:beforeAutospacing="1" w:after="100" w:afterAutospacing="1" w:line="240" w:lineRule="auto"/>
      </w:pPr>
      <w:r>
        <w:t>Proprietà delle operazioni (commutativa, associativa, elemento neutro).</w:t>
      </w:r>
    </w:p>
    <w:p w14:paraId="16453C2E" w14:textId="77777777" w:rsidR="000F1398" w:rsidRDefault="000F1398" w:rsidP="00213364">
      <w:pPr>
        <w:pStyle w:val="NormaleWeb"/>
        <w:ind w:left="720"/>
      </w:pPr>
      <w:r>
        <w:rPr>
          <w:rStyle w:val="Enfasigrassetto"/>
          <w:rFonts w:eastAsiaTheme="majorEastAsia"/>
        </w:rPr>
        <w:t>Moltiplicazione e Divisione</w:t>
      </w:r>
      <w:r>
        <w:t>:</w:t>
      </w:r>
    </w:p>
    <w:p w14:paraId="79227E09" w14:textId="77777777" w:rsidR="000F1398" w:rsidRDefault="000F1398" w:rsidP="00B435EB">
      <w:pPr>
        <w:numPr>
          <w:ilvl w:val="1"/>
          <w:numId w:val="19"/>
        </w:numPr>
        <w:spacing w:before="100" w:beforeAutospacing="1" w:after="100" w:afterAutospacing="1" w:line="240" w:lineRule="auto"/>
      </w:pPr>
      <w:r>
        <w:t>Prodotto di frazioni.</w:t>
      </w:r>
    </w:p>
    <w:p w14:paraId="3B4A0A7E" w14:textId="77777777" w:rsidR="000F1398" w:rsidRDefault="000F1398" w:rsidP="00B435EB">
      <w:pPr>
        <w:numPr>
          <w:ilvl w:val="1"/>
          <w:numId w:val="19"/>
        </w:numPr>
        <w:spacing w:before="100" w:beforeAutospacing="1" w:after="100" w:afterAutospacing="1" w:line="240" w:lineRule="auto"/>
      </w:pPr>
      <w:r>
        <w:t>Proprietà della moltiplicazione (commutativa, associativa, elemento neutro, elemento inverso).</w:t>
      </w:r>
    </w:p>
    <w:p w14:paraId="22815AEB" w14:textId="77777777" w:rsidR="000F1398" w:rsidRDefault="000F1398" w:rsidP="00B435EB">
      <w:pPr>
        <w:numPr>
          <w:ilvl w:val="1"/>
          <w:numId w:val="19"/>
        </w:numPr>
        <w:spacing w:before="100" w:beforeAutospacing="1" w:after="100" w:afterAutospacing="1" w:line="240" w:lineRule="auto"/>
      </w:pPr>
      <w:r>
        <w:t>Divisione di frazioni (moltiplicazione per il reciproco).</w:t>
      </w:r>
    </w:p>
    <w:p w14:paraId="5789A65D" w14:textId="77777777" w:rsidR="000F1398" w:rsidRDefault="000F1398" w:rsidP="00B435EB">
      <w:pPr>
        <w:numPr>
          <w:ilvl w:val="1"/>
          <w:numId w:val="19"/>
        </w:numPr>
        <w:spacing w:before="100" w:beforeAutospacing="1" w:after="100" w:afterAutospacing="1" w:line="240" w:lineRule="auto"/>
      </w:pPr>
      <w:r>
        <w:t>Proprietà della divisione.</w:t>
      </w:r>
    </w:p>
    <w:p w14:paraId="56C01214" w14:textId="77777777" w:rsidR="000F1398" w:rsidRDefault="000F1398" w:rsidP="000F1398">
      <w:pPr>
        <w:pStyle w:val="Titolo3"/>
      </w:pPr>
      <w:bookmarkStart w:id="23" w:name="_Toc168137092"/>
      <w:r>
        <w:t>Proprietà dei Numeri Razionali</w:t>
      </w:r>
      <w:bookmarkEnd w:id="23"/>
    </w:p>
    <w:p w14:paraId="2182705E" w14:textId="77777777" w:rsidR="000F1398" w:rsidRDefault="000F1398" w:rsidP="00213364">
      <w:pPr>
        <w:pStyle w:val="NormaleWeb"/>
        <w:ind w:left="720"/>
      </w:pPr>
      <w:r>
        <w:rPr>
          <w:rStyle w:val="Enfasigrassetto"/>
          <w:rFonts w:eastAsiaTheme="majorEastAsia"/>
        </w:rPr>
        <w:t>Proprietà Fondamentali</w:t>
      </w:r>
      <w:r>
        <w:t>:</w:t>
      </w:r>
    </w:p>
    <w:p w14:paraId="241D9D97" w14:textId="77777777" w:rsidR="000F1398" w:rsidRDefault="000F1398" w:rsidP="00B435EB">
      <w:pPr>
        <w:numPr>
          <w:ilvl w:val="1"/>
          <w:numId w:val="20"/>
        </w:numPr>
        <w:spacing w:before="100" w:beforeAutospacing="1" w:after="100" w:afterAutospacing="1" w:line="240" w:lineRule="auto"/>
      </w:pPr>
      <w:r>
        <w:t>Chiusura delle operazioni di addizione, sottrazione, moltiplicazione e divisione (eccetto la divisione per zero).</w:t>
      </w:r>
    </w:p>
    <w:p w14:paraId="1F3382B9" w14:textId="77777777" w:rsidR="000F1398" w:rsidRDefault="000F1398" w:rsidP="00B435EB">
      <w:pPr>
        <w:numPr>
          <w:ilvl w:val="1"/>
          <w:numId w:val="20"/>
        </w:numPr>
        <w:spacing w:before="100" w:beforeAutospacing="1" w:after="100" w:afterAutospacing="1" w:line="240" w:lineRule="auto"/>
      </w:pPr>
      <w:r>
        <w:t>Densità dei numeri razionali (tra due numeri razionali esiste sempre un altro numero razionale).</w:t>
      </w:r>
    </w:p>
    <w:p w14:paraId="162AB705" w14:textId="77777777" w:rsidR="000F1398" w:rsidRDefault="000F1398" w:rsidP="00213364">
      <w:pPr>
        <w:pStyle w:val="NormaleWeb"/>
        <w:ind w:left="720"/>
      </w:pPr>
      <w:r>
        <w:rPr>
          <w:rStyle w:val="Enfasigrassetto"/>
          <w:rFonts w:eastAsiaTheme="majorEastAsia"/>
        </w:rPr>
        <w:t>Ordinamento dei Numeri Razionali</w:t>
      </w:r>
      <w:r>
        <w:t>:</w:t>
      </w:r>
    </w:p>
    <w:p w14:paraId="7FBBFD0D" w14:textId="77777777" w:rsidR="000F1398" w:rsidRDefault="000F1398" w:rsidP="00B435EB">
      <w:pPr>
        <w:numPr>
          <w:ilvl w:val="1"/>
          <w:numId w:val="20"/>
        </w:numPr>
        <w:spacing w:before="100" w:beforeAutospacing="1" w:after="100" w:afterAutospacing="1" w:line="240" w:lineRule="auto"/>
      </w:pPr>
      <w:r>
        <w:t>Confronto tra frazioni.</w:t>
      </w:r>
    </w:p>
    <w:p w14:paraId="69E7CB70" w14:textId="77777777" w:rsidR="000F1398" w:rsidRDefault="000F1398" w:rsidP="00B435EB">
      <w:pPr>
        <w:numPr>
          <w:ilvl w:val="1"/>
          <w:numId w:val="20"/>
        </w:numPr>
        <w:spacing w:before="100" w:beforeAutospacing="1" w:after="100" w:afterAutospacing="1" w:line="240" w:lineRule="auto"/>
      </w:pPr>
      <w:r>
        <w:t>Ordinamento crescente e decrescente.</w:t>
      </w:r>
    </w:p>
    <w:p w14:paraId="7C74814B" w14:textId="77777777" w:rsidR="000F1398" w:rsidRDefault="000F1398" w:rsidP="00B435EB">
      <w:pPr>
        <w:numPr>
          <w:ilvl w:val="1"/>
          <w:numId w:val="20"/>
        </w:numPr>
        <w:spacing w:before="100" w:beforeAutospacing="1" w:after="100" w:afterAutospacing="1" w:line="240" w:lineRule="auto"/>
      </w:pPr>
      <w:r>
        <w:t>Rappresentazione sulla retta numerica.</w:t>
      </w:r>
    </w:p>
    <w:p w14:paraId="1C9112E2" w14:textId="77777777" w:rsidR="000F1398" w:rsidRDefault="000F1398" w:rsidP="000F1398">
      <w:pPr>
        <w:pStyle w:val="Titolo3"/>
      </w:pPr>
      <w:bookmarkStart w:id="24" w:name="_Toc168137093"/>
      <w:r>
        <w:t>Applicazioni e Approfondimenti</w:t>
      </w:r>
      <w:bookmarkEnd w:id="24"/>
    </w:p>
    <w:p w14:paraId="048E2CAA" w14:textId="77777777" w:rsidR="000F1398" w:rsidRDefault="000F1398" w:rsidP="00213364">
      <w:pPr>
        <w:pStyle w:val="NormaleWeb"/>
        <w:ind w:left="720"/>
      </w:pPr>
      <w:r>
        <w:rPr>
          <w:rStyle w:val="Enfasigrassetto"/>
          <w:rFonts w:eastAsiaTheme="majorEastAsia"/>
        </w:rPr>
        <w:t>Frazioni Equivalenti</w:t>
      </w:r>
      <w:r>
        <w:t>:</w:t>
      </w:r>
    </w:p>
    <w:p w14:paraId="5D5430F3" w14:textId="77777777" w:rsidR="000F1398" w:rsidRDefault="000F1398" w:rsidP="00B435EB">
      <w:pPr>
        <w:numPr>
          <w:ilvl w:val="1"/>
          <w:numId w:val="21"/>
        </w:numPr>
        <w:spacing w:before="100" w:beforeAutospacing="1" w:after="100" w:afterAutospacing="1" w:line="240" w:lineRule="auto"/>
      </w:pPr>
      <w:r>
        <w:t>Definizione di frazioni equivalenti.</w:t>
      </w:r>
    </w:p>
    <w:p w14:paraId="01E6C727" w14:textId="77777777" w:rsidR="000F1398" w:rsidRDefault="000F1398" w:rsidP="00B435EB">
      <w:pPr>
        <w:numPr>
          <w:ilvl w:val="1"/>
          <w:numId w:val="21"/>
        </w:numPr>
        <w:spacing w:before="100" w:beforeAutospacing="1" w:after="100" w:afterAutospacing="1" w:line="240" w:lineRule="auto"/>
      </w:pPr>
      <w:r>
        <w:t>Semplificazione di frazioni.</w:t>
      </w:r>
    </w:p>
    <w:p w14:paraId="0D72D3BA" w14:textId="77777777" w:rsidR="000F1398" w:rsidRDefault="000F1398" w:rsidP="00B435EB">
      <w:pPr>
        <w:numPr>
          <w:ilvl w:val="1"/>
          <w:numId w:val="21"/>
        </w:numPr>
        <w:spacing w:before="100" w:beforeAutospacing="1" w:after="100" w:afterAutospacing="1" w:line="240" w:lineRule="auto"/>
      </w:pPr>
      <w:r>
        <w:t>MCD e mcm per semplificare le frazioni.</w:t>
      </w:r>
    </w:p>
    <w:p w14:paraId="09312EAA" w14:textId="77777777" w:rsidR="000F1398" w:rsidRDefault="000F1398" w:rsidP="00213364">
      <w:pPr>
        <w:pStyle w:val="NormaleWeb"/>
        <w:ind w:left="720"/>
      </w:pPr>
      <w:r>
        <w:rPr>
          <w:rStyle w:val="Enfasigrassetto"/>
          <w:rFonts w:eastAsiaTheme="majorEastAsia"/>
        </w:rPr>
        <w:t>Numeri Decimali</w:t>
      </w:r>
      <w:r>
        <w:t>:</w:t>
      </w:r>
    </w:p>
    <w:p w14:paraId="3ED7DAB1" w14:textId="77777777" w:rsidR="000F1398" w:rsidRDefault="000F1398" w:rsidP="00B435EB">
      <w:pPr>
        <w:numPr>
          <w:ilvl w:val="1"/>
          <w:numId w:val="21"/>
        </w:numPr>
        <w:spacing w:before="100" w:beforeAutospacing="1" w:after="100" w:afterAutospacing="1" w:line="240" w:lineRule="auto"/>
      </w:pPr>
      <w:r>
        <w:t>Conversione tra frazioni e numeri decimali.</w:t>
      </w:r>
    </w:p>
    <w:p w14:paraId="79ED9535" w14:textId="77777777" w:rsidR="000F1398" w:rsidRDefault="000F1398" w:rsidP="00B435EB">
      <w:pPr>
        <w:numPr>
          <w:ilvl w:val="1"/>
          <w:numId w:val="21"/>
        </w:numPr>
        <w:spacing w:before="100" w:beforeAutospacing="1" w:after="100" w:afterAutospacing="1" w:line="240" w:lineRule="auto"/>
      </w:pPr>
      <w:r>
        <w:t>Decimali finiti e periodici.</w:t>
      </w:r>
    </w:p>
    <w:p w14:paraId="2A821B73" w14:textId="77777777" w:rsidR="000F1398" w:rsidRDefault="000F1398" w:rsidP="00B435EB">
      <w:pPr>
        <w:numPr>
          <w:ilvl w:val="1"/>
          <w:numId w:val="21"/>
        </w:numPr>
        <w:spacing w:before="100" w:beforeAutospacing="1" w:after="100" w:afterAutospacing="1" w:line="240" w:lineRule="auto"/>
      </w:pPr>
      <w:r>
        <w:t>Rappresentazione e proprietà dei decimali periodici.</w:t>
      </w:r>
    </w:p>
    <w:p w14:paraId="5C63D4BB" w14:textId="77777777" w:rsidR="000F1398" w:rsidRDefault="000F1398" w:rsidP="00213364">
      <w:pPr>
        <w:pStyle w:val="NormaleWeb"/>
        <w:ind w:left="720"/>
      </w:pPr>
      <w:r>
        <w:rPr>
          <w:rStyle w:val="Enfasigrassetto"/>
          <w:rFonts w:eastAsiaTheme="majorEastAsia"/>
        </w:rPr>
        <w:t>Percentuali</w:t>
      </w:r>
      <w:r>
        <w:t>:</w:t>
      </w:r>
    </w:p>
    <w:p w14:paraId="7CE4EE7C" w14:textId="77777777" w:rsidR="000F1398" w:rsidRDefault="000F1398" w:rsidP="00B435EB">
      <w:pPr>
        <w:numPr>
          <w:ilvl w:val="1"/>
          <w:numId w:val="21"/>
        </w:numPr>
        <w:spacing w:before="100" w:beforeAutospacing="1" w:after="100" w:afterAutospacing="1" w:line="240" w:lineRule="auto"/>
      </w:pPr>
      <w:r>
        <w:t>Definizione e calcolo delle percentuali.</w:t>
      </w:r>
    </w:p>
    <w:p w14:paraId="759E021B" w14:textId="77777777" w:rsidR="000F1398" w:rsidRDefault="000F1398" w:rsidP="00B435EB">
      <w:pPr>
        <w:numPr>
          <w:ilvl w:val="1"/>
          <w:numId w:val="21"/>
        </w:numPr>
        <w:spacing w:before="100" w:beforeAutospacing="1" w:after="100" w:afterAutospacing="1" w:line="240" w:lineRule="auto"/>
      </w:pPr>
      <w:r>
        <w:t>Conversione tra frazioni, decimali e percentuali.</w:t>
      </w:r>
    </w:p>
    <w:p w14:paraId="49C3B7C6" w14:textId="77777777" w:rsidR="000F1398" w:rsidRDefault="000F1398" w:rsidP="00B435EB">
      <w:pPr>
        <w:numPr>
          <w:ilvl w:val="1"/>
          <w:numId w:val="21"/>
        </w:numPr>
        <w:spacing w:before="100" w:beforeAutospacing="1" w:after="100" w:afterAutospacing="1" w:line="240" w:lineRule="auto"/>
      </w:pPr>
      <w:r>
        <w:t>Problemi con percentuali (sconti, aumenti, percentuali di quantità).</w:t>
      </w:r>
    </w:p>
    <w:p w14:paraId="0AA828AD" w14:textId="4D3DEA21" w:rsidR="00AF74B0" w:rsidRDefault="00AF74B0" w:rsidP="00AF74B0">
      <w:pPr>
        <w:pStyle w:val="Titolo2"/>
      </w:pPr>
      <w:bookmarkStart w:id="25" w:name="_Toc168137094"/>
      <w:r>
        <w:t>Espressioni</w:t>
      </w:r>
      <w:bookmarkEnd w:id="25"/>
    </w:p>
    <w:p w14:paraId="047AA2D5" w14:textId="44B55CB5" w:rsidR="00AF74B0" w:rsidRDefault="00AF74B0" w:rsidP="00213364">
      <w:pPr>
        <w:pStyle w:val="Nessunaspaziatura"/>
        <w:numPr>
          <w:ilvl w:val="0"/>
          <w:numId w:val="50"/>
        </w:numPr>
      </w:pPr>
      <w:r>
        <w:t>Espressioni con le quattro operazioni</w:t>
      </w:r>
    </w:p>
    <w:p w14:paraId="611E9ED7" w14:textId="2878ED9E" w:rsidR="00AF74B0" w:rsidRDefault="00AF74B0" w:rsidP="00213364">
      <w:pPr>
        <w:pStyle w:val="Nessunaspaziatura"/>
        <w:numPr>
          <w:ilvl w:val="0"/>
          <w:numId w:val="50"/>
        </w:numPr>
      </w:pPr>
      <w:r>
        <w:t>Espressioni con potenze positive</w:t>
      </w:r>
    </w:p>
    <w:p w14:paraId="43CEBBA7" w14:textId="23A9B430" w:rsidR="00AF74B0" w:rsidRDefault="00AF74B0" w:rsidP="00213364">
      <w:pPr>
        <w:pStyle w:val="Nessunaspaziatura"/>
        <w:numPr>
          <w:ilvl w:val="0"/>
          <w:numId w:val="50"/>
        </w:numPr>
      </w:pPr>
      <w:r>
        <w:t>Espressioni con potenze negative</w:t>
      </w:r>
    </w:p>
    <w:p w14:paraId="7DE50DD6" w14:textId="21C52217" w:rsidR="00AF74B0" w:rsidRDefault="00AF74B0" w:rsidP="00213364">
      <w:pPr>
        <w:pStyle w:val="Nessunaspaziatura"/>
        <w:numPr>
          <w:ilvl w:val="0"/>
          <w:numId w:val="50"/>
        </w:numPr>
      </w:pPr>
      <w:r>
        <w:t>Espressioni di riepilogo</w:t>
      </w:r>
    </w:p>
    <w:p w14:paraId="746E0B68" w14:textId="77777777" w:rsidR="000F1398" w:rsidRDefault="000F1398" w:rsidP="000F1398">
      <w:pPr>
        <w:pStyle w:val="Titolo3"/>
      </w:pPr>
      <w:bookmarkStart w:id="26" w:name="_Toc168137095"/>
      <w:r>
        <w:t>Problemi e Applicazioni Pratiche</w:t>
      </w:r>
      <w:bookmarkEnd w:id="26"/>
    </w:p>
    <w:p w14:paraId="3CB884E0" w14:textId="77777777" w:rsidR="000F1398" w:rsidRDefault="000F1398" w:rsidP="00213364">
      <w:pPr>
        <w:pStyle w:val="NormaleWeb"/>
        <w:ind w:left="720"/>
      </w:pPr>
      <w:r>
        <w:rPr>
          <w:rStyle w:val="Enfasigrassetto"/>
          <w:rFonts w:eastAsiaTheme="majorEastAsia"/>
        </w:rPr>
        <w:t>Problemi con i Numeri Razionali</w:t>
      </w:r>
      <w:r>
        <w:t>:</w:t>
      </w:r>
    </w:p>
    <w:p w14:paraId="0DCE5507" w14:textId="77777777" w:rsidR="000F1398" w:rsidRDefault="000F1398" w:rsidP="00B435EB">
      <w:pPr>
        <w:numPr>
          <w:ilvl w:val="1"/>
          <w:numId w:val="22"/>
        </w:numPr>
        <w:spacing w:before="100" w:beforeAutospacing="1" w:after="100" w:afterAutospacing="1" w:line="240" w:lineRule="auto"/>
      </w:pPr>
      <w:r>
        <w:t>Problemi reali risolvibili con frazioni e numeri decimali.</w:t>
      </w:r>
    </w:p>
    <w:p w14:paraId="1E64F05F" w14:textId="251B7CBC" w:rsidR="00AF74B0" w:rsidRDefault="00AF74B0" w:rsidP="00B435EB">
      <w:pPr>
        <w:numPr>
          <w:ilvl w:val="1"/>
          <w:numId w:val="22"/>
        </w:numPr>
        <w:spacing w:before="100" w:beforeAutospacing="1" w:after="100" w:afterAutospacing="1" w:line="240" w:lineRule="auto"/>
      </w:pPr>
      <w:r>
        <w:t>Problemi con le percentuali</w:t>
      </w:r>
    </w:p>
    <w:p w14:paraId="3FA0A43E" w14:textId="77777777" w:rsidR="000F1398" w:rsidRDefault="000F1398" w:rsidP="00B435EB">
      <w:pPr>
        <w:numPr>
          <w:ilvl w:val="1"/>
          <w:numId w:val="22"/>
        </w:numPr>
        <w:spacing w:before="100" w:beforeAutospacing="1" w:after="100" w:afterAutospacing="1" w:line="240" w:lineRule="auto"/>
      </w:pPr>
      <w:r>
        <w:t>Esempi di applicazioni pratiche (misure, finanza, probabilità).</w:t>
      </w:r>
    </w:p>
    <w:p w14:paraId="6B64F3A5" w14:textId="77777777" w:rsidR="000F1398" w:rsidRDefault="000F1398" w:rsidP="001D1586">
      <w:pPr>
        <w:pStyle w:val="NormaleWeb"/>
        <w:ind w:left="720"/>
      </w:pPr>
      <w:r>
        <w:rPr>
          <w:rStyle w:val="Enfasigrassetto"/>
          <w:rFonts w:eastAsiaTheme="majorEastAsia"/>
        </w:rPr>
        <w:t>Proporzioni e Rapporti</w:t>
      </w:r>
      <w:r>
        <w:t>:</w:t>
      </w:r>
    </w:p>
    <w:p w14:paraId="1AE3EF9D" w14:textId="77777777" w:rsidR="000F1398" w:rsidRDefault="000F1398" w:rsidP="00B435EB">
      <w:pPr>
        <w:numPr>
          <w:ilvl w:val="1"/>
          <w:numId w:val="22"/>
        </w:numPr>
        <w:spacing w:before="100" w:beforeAutospacing="1" w:after="100" w:afterAutospacing="1" w:line="240" w:lineRule="auto"/>
      </w:pPr>
      <w:r>
        <w:t>Definizione di proporzione.</w:t>
      </w:r>
    </w:p>
    <w:p w14:paraId="356C1874" w14:textId="77777777" w:rsidR="000F1398" w:rsidRDefault="000F1398" w:rsidP="00B435EB">
      <w:pPr>
        <w:numPr>
          <w:ilvl w:val="1"/>
          <w:numId w:val="22"/>
        </w:numPr>
        <w:spacing w:before="100" w:beforeAutospacing="1" w:after="100" w:afterAutospacing="1" w:line="240" w:lineRule="auto"/>
      </w:pPr>
      <w:r>
        <w:t>Risoluzione di proporzioni.</w:t>
      </w:r>
    </w:p>
    <w:p w14:paraId="0EF2D962" w14:textId="77777777" w:rsidR="000F1398" w:rsidRDefault="000F1398" w:rsidP="00B435EB">
      <w:pPr>
        <w:numPr>
          <w:ilvl w:val="1"/>
          <w:numId w:val="22"/>
        </w:numPr>
        <w:spacing w:before="100" w:beforeAutospacing="1" w:after="100" w:afterAutospacing="1" w:line="240" w:lineRule="auto"/>
      </w:pPr>
      <w:r>
        <w:t>Applicazioni pratiche delle proporzioni.</w:t>
      </w:r>
    </w:p>
    <w:p w14:paraId="54B637C6" w14:textId="77777777" w:rsidR="000F1398" w:rsidRDefault="000F1398" w:rsidP="002E7ABB"/>
    <w:p w14:paraId="5E4B7D1D" w14:textId="77777777" w:rsidR="000F1398" w:rsidRDefault="000F1398" w:rsidP="002E7ABB"/>
    <w:p w14:paraId="4C0C0B0B" w14:textId="77777777" w:rsidR="000A1675" w:rsidRDefault="000A1675" w:rsidP="002E7ABB"/>
    <w:p w14:paraId="64FE47FD" w14:textId="77777777" w:rsidR="000A1675" w:rsidRDefault="000A1675" w:rsidP="002E7ABB"/>
    <w:p w14:paraId="09405804" w14:textId="77777777" w:rsidR="000A1675" w:rsidRDefault="000A1675" w:rsidP="002E7ABB"/>
    <w:p w14:paraId="529F6918" w14:textId="77777777" w:rsidR="000A1675" w:rsidRDefault="000A1675" w:rsidP="002E7ABB"/>
    <w:p w14:paraId="461B0D1D" w14:textId="77777777" w:rsidR="000A1675" w:rsidRDefault="000A1675" w:rsidP="002E7ABB"/>
    <w:p w14:paraId="369F1C66" w14:textId="77777777" w:rsidR="000A1675" w:rsidRDefault="000A1675" w:rsidP="002E7ABB"/>
    <w:p w14:paraId="5EAAE8C5" w14:textId="77777777" w:rsidR="000A1675" w:rsidRDefault="000A1675" w:rsidP="002E7ABB"/>
    <w:p w14:paraId="4730F14D" w14:textId="77777777" w:rsidR="000A1675" w:rsidRDefault="000A1675" w:rsidP="000A1675">
      <w:pPr>
        <w:pStyle w:val="Titolo1"/>
      </w:pPr>
      <w:bookmarkStart w:id="27" w:name="_Toc168137096"/>
      <w:r>
        <w:t>Introduzione ai Sistemi di Numerazione</w:t>
      </w:r>
      <w:bookmarkEnd w:id="27"/>
    </w:p>
    <w:p w14:paraId="3BA5EE44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Concetti Fondamentali</w:t>
      </w:r>
      <w:r>
        <w:t>:</w:t>
      </w:r>
    </w:p>
    <w:p w14:paraId="67B271A1" w14:textId="77777777" w:rsidR="000A1675" w:rsidRDefault="000A1675" w:rsidP="00B435EB">
      <w:pPr>
        <w:numPr>
          <w:ilvl w:val="1"/>
          <w:numId w:val="23"/>
        </w:numPr>
        <w:spacing w:before="100" w:beforeAutospacing="1" w:after="100" w:afterAutospacing="1" w:line="240" w:lineRule="auto"/>
      </w:pPr>
      <w:r>
        <w:t>Definizione di sistema di numerazione.</w:t>
      </w:r>
    </w:p>
    <w:p w14:paraId="43BE1FE7" w14:textId="77777777" w:rsidR="000A1675" w:rsidRDefault="000A1675" w:rsidP="00B435EB">
      <w:pPr>
        <w:numPr>
          <w:ilvl w:val="1"/>
          <w:numId w:val="23"/>
        </w:numPr>
        <w:spacing w:before="100" w:beforeAutospacing="1" w:after="100" w:afterAutospacing="1" w:line="240" w:lineRule="auto"/>
      </w:pPr>
      <w:r>
        <w:t>Storia e sviluppo dei sistemi di numerazione (sistema decimale, sistema romano, ecc.).</w:t>
      </w:r>
    </w:p>
    <w:p w14:paraId="6FDAC8C4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Sistema di Numerazione Decimale</w:t>
      </w:r>
      <w:r>
        <w:t>:</w:t>
      </w:r>
    </w:p>
    <w:p w14:paraId="3754FDF7" w14:textId="77777777" w:rsidR="000A1675" w:rsidRDefault="000A1675" w:rsidP="00B435EB">
      <w:pPr>
        <w:numPr>
          <w:ilvl w:val="1"/>
          <w:numId w:val="23"/>
        </w:numPr>
        <w:spacing w:before="100" w:beforeAutospacing="1" w:after="100" w:afterAutospacing="1" w:line="240" w:lineRule="auto"/>
      </w:pPr>
      <w:r>
        <w:t>Definizione e notazione.</w:t>
      </w:r>
    </w:p>
    <w:p w14:paraId="529FC2D3" w14:textId="77777777" w:rsidR="000A1675" w:rsidRDefault="000A1675" w:rsidP="00B435EB">
      <w:pPr>
        <w:numPr>
          <w:ilvl w:val="1"/>
          <w:numId w:val="23"/>
        </w:numPr>
        <w:spacing w:before="100" w:beforeAutospacing="1" w:after="100" w:afterAutospacing="1" w:line="240" w:lineRule="auto"/>
      </w:pPr>
      <w:r>
        <w:t>Valore posizionale delle cifre.</w:t>
      </w:r>
    </w:p>
    <w:p w14:paraId="5601E72D" w14:textId="77777777" w:rsidR="000A1675" w:rsidRDefault="000A1675" w:rsidP="00B435EB">
      <w:pPr>
        <w:numPr>
          <w:ilvl w:val="1"/>
          <w:numId w:val="23"/>
        </w:numPr>
        <w:spacing w:before="100" w:beforeAutospacing="1" w:after="100" w:afterAutospacing="1" w:line="240" w:lineRule="auto"/>
      </w:pPr>
      <w:r>
        <w:t>Conversione di numeri in forma estesa (es. 345 = 3×100 + 4×10 + 5).</w:t>
      </w:r>
    </w:p>
    <w:p w14:paraId="220E90FA" w14:textId="77777777" w:rsidR="000A1675" w:rsidRDefault="000A1675" w:rsidP="000A1675">
      <w:pPr>
        <w:pStyle w:val="Titolo3"/>
      </w:pPr>
      <w:bookmarkStart w:id="28" w:name="_Toc168137097"/>
      <w:r>
        <w:t>Sistemi di Numerazione Non Decimali</w:t>
      </w:r>
      <w:bookmarkEnd w:id="28"/>
    </w:p>
    <w:p w14:paraId="23DC8251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Sistema Binario (Base 2)</w:t>
      </w:r>
      <w:r>
        <w:t>:</w:t>
      </w:r>
    </w:p>
    <w:p w14:paraId="5D801971" w14:textId="77777777" w:rsidR="000A1675" w:rsidRDefault="000A1675" w:rsidP="00B435EB">
      <w:pPr>
        <w:numPr>
          <w:ilvl w:val="1"/>
          <w:numId w:val="24"/>
        </w:numPr>
        <w:spacing w:before="100" w:beforeAutospacing="1" w:after="100" w:afterAutospacing="1" w:line="240" w:lineRule="auto"/>
      </w:pPr>
      <w:r>
        <w:t>Definizione e utilizzo nel campo dell'informatica.</w:t>
      </w:r>
    </w:p>
    <w:p w14:paraId="165CF0D9" w14:textId="77777777" w:rsidR="000A1675" w:rsidRDefault="000A1675" w:rsidP="00B435EB">
      <w:pPr>
        <w:numPr>
          <w:ilvl w:val="1"/>
          <w:numId w:val="24"/>
        </w:numPr>
        <w:spacing w:before="100" w:beforeAutospacing="1" w:after="100" w:afterAutospacing="1" w:line="240" w:lineRule="auto"/>
      </w:pPr>
      <w:r>
        <w:t>Rappresentazione e lettura di numeri binari.</w:t>
      </w:r>
    </w:p>
    <w:p w14:paraId="069084C9" w14:textId="77777777" w:rsidR="000A1675" w:rsidRDefault="000A1675" w:rsidP="00B435EB">
      <w:pPr>
        <w:numPr>
          <w:ilvl w:val="1"/>
          <w:numId w:val="24"/>
        </w:numPr>
        <w:spacing w:before="100" w:beforeAutospacing="1" w:after="100" w:afterAutospacing="1" w:line="240" w:lineRule="auto"/>
      </w:pPr>
      <w:r>
        <w:t>Operazioni aritmetiche in base 2 (addizione, sottrazione, moltiplicazione, divisione).</w:t>
      </w:r>
    </w:p>
    <w:p w14:paraId="7142BF39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Sistema Ottale (Base 8)</w:t>
      </w:r>
      <w:r>
        <w:t>:</w:t>
      </w:r>
    </w:p>
    <w:p w14:paraId="28AEF45B" w14:textId="77777777" w:rsidR="000A1675" w:rsidRDefault="000A1675" w:rsidP="00B435EB">
      <w:pPr>
        <w:numPr>
          <w:ilvl w:val="1"/>
          <w:numId w:val="24"/>
        </w:numPr>
        <w:spacing w:before="100" w:beforeAutospacing="1" w:after="100" w:afterAutospacing="1" w:line="240" w:lineRule="auto"/>
      </w:pPr>
      <w:r>
        <w:t>Definizione e utilizzo.</w:t>
      </w:r>
    </w:p>
    <w:p w14:paraId="5AE10A45" w14:textId="77777777" w:rsidR="000A1675" w:rsidRDefault="000A1675" w:rsidP="00B435EB">
      <w:pPr>
        <w:numPr>
          <w:ilvl w:val="1"/>
          <w:numId w:val="24"/>
        </w:numPr>
        <w:spacing w:before="100" w:beforeAutospacing="1" w:after="100" w:afterAutospacing="1" w:line="240" w:lineRule="auto"/>
      </w:pPr>
      <w:r>
        <w:t>Rappresentazione e lettura di numeri ottali.</w:t>
      </w:r>
    </w:p>
    <w:p w14:paraId="0653D049" w14:textId="77777777" w:rsidR="000A1675" w:rsidRDefault="000A1675" w:rsidP="00B435EB">
      <w:pPr>
        <w:numPr>
          <w:ilvl w:val="1"/>
          <w:numId w:val="24"/>
        </w:numPr>
        <w:spacing w:before="100" w:beforeAutospacing="1" w:after="100" w:afterAutospacing="1" w:line="240" w:lineRule="auto"/>
      </w:pPr>
      <w:r>
        <w:t>Conversione tra base 8 e base 2.</w:t>
      </w:r>
    </w:p>
    <w:p w14:paraId="586A447A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Sistema Esadecimale (Base 16)</w:t>
      </w:r>
      <w:r>
        <w:t>:</w:t>
      </w:r>
    </w:p>
    <w:p w14:paraId="7FD1F2DA" w14:textId="77777777" w:rsidR="000A1675" w:rsidRDefault="000A1675" w:rsidP="00B435EB">
      <w:pPr>
        <w:numPr>
          <w:ilvl w:val="1"/>
          <w:numId w:val="24"/>
        </w:numPr>
        <w:spacing w:before="100" w:beforeAutospacing="1" w:after="100" w:afterAutospacing="1" w:line="240" w:lineRule="auto"/>
      </w:pPr>
      <w:r>
        <w:t>Definizione e utilizzo (specialmente in informatica).</w:t>
      </w:r>
    </w:p>
    <w:p w14:paraId="345EA309" w14:textId="77777777" w:rsidR="000A1675" w:rsidRDefault="000A1675" w:rsidP="00B435EB">
      <w:pPr>
        <w:numPr>
          <w:ilvl w:val="1"/>
          <w:numId w:val="24"/>
        </w:numPr>
        <w:spacing w:before="100" w:beforeAutospacing="1" w:after="100" w:afterAutospacing="1" w:line="240" w:lineRule="auto"/>
      </w:pPr>
      <w:r>
        <w:t>Rappresentazione e lettura di numeri esadecimali.</w:t>
      </w:r>
    </w:p>
    <w:p w14:paraId="2DA16444" w14:textId="77777777" w:rsidR="000A1675" w:rsidRDefault="000A1675" w:rsidP="00B435EB">
      <w:pPr>
        <w:numPr>
          <w:ilvl w:val="1"/>
          <w:numId w:val="24"/>
        </w:numPr>
        <w:spacing w:before="100" w:beforeAutospacing="1" w:after="100" w:afterAutospacing="1" w:line="240" w:lineRule="auto"/>
      </w:pPr>
      <w:r>
        <w:t>Conversione tra base 16 e base 2, e tra base 16 e base 10.</w:t>
      </w:r>
    </w:p>
    <w:p w14:paraId="23904FEF" w14:textId="77777777" w:rsidR="000A1675" w:rsidRDefault="000A1675" w:rsidP="000A1675">
      <w:pPr>
        <w:pStyle w:val="Titolo3"/>
      </w:pPr>
      <w:bookmarkStart w:id="29" w:name="_Toc168137098"/>
      <w:r>
        <w:t>Conversione tra Basi</w:t>
      </w:r>
      <w:bookmarkEnd w:id="29"/>
    </w:p>
    <w:p w14:paraId="72574562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Conversione da Base Decimale ad Altre Basi</w:t>
      </w:r>
      <w:r>
        <w:t>:</w:t>
      </w:r>
    </w:p>
    <w:p w14:paraId="190DBE55" w14:textId="77777777" w:rsidR="000A1675" w:rsidRDefault="000A1675" w:rsidP="00B435EB">
      <w:pPr>
        <w:numPr>
          <w:ilvl w:val="1"/>
          <w:numId w:val="25"/>
        </w:numPr>
        <w:spacing w:before="100" w:beforeAutospacing="1" w:after="100" w:afterAutospacing="1" w:line="240" w:lineRule="auto"/>
      </w:pPr>
      <w:r>
        <w:t>Metodo delle divisioni successive.</w:t>
      </w:r>
    </w:p>
    <w:p w14:paraId="3F4B94ED" w14:textId="77777777" w:rsidR="000A1675" w:rsidRDefault="000A1675" w:rsidP="00B435EB">
      <w:pPr>
        <w:numPr>
          <w:ilvl w:val="1"/>
          <w:numId w:val="25"/>
        </w:numPr>
        <w:spacing w:before="100" w:beforeAutospacing="1" w:after="100" w:afterAutospacing="1" w:line="240" w:lineRule="auto"/>
      </w:pPr>
      <w:r>
        <w:t>Esempi pratici di conversione da base 10 a base 2, 8 e 16.</w:t>
      </w:r>
    </w:p>
    <w:p w14:paraId="519D1DF7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Conversione da Altre Basi a Base Decimale</w:t>
      </w:r>
      <w:r>
        <w:t>:</w:t>
      </w:r>
    </w:p>
    <w:p w14:paraId="13936CB7" w14:textId="77777777" w:rsidR="000A1675" w:rsidRDefault="000A1675" w:rsidP="00B435EB">
      <w:pPr>
        <w:numPr>
          <w:ilvl w:val="1"/>
          <w:numId w:val="25"/>
        </w:numPr>
        <w:spacing w:before="100" w:beforeAutospacing="1" w:after="100" w:afterAutospacing="1" w:line="240" w:lineRule="auto"/>
      </w:pPr>
      <w:r>
        <w:t>Metodo della moltiplicazione dei pesi.</w:t>
      </w:r>
    </w:p>
    <w:p w14:paraId="19BE761C" w14:textId="77777777" w:rsidR="000A1675" w:rsidRDefault="000A1675" w:rsidP="00B435EB">
      <w:pPr>
        <w:numPr>
          <w:ilvl w:val="1"/>
          <w:numId w:val="25"/>
        </w:numPr>
        <w:spacing w:before="100" w:beforeAutospacing="1" w:after="100" w:afterAutospacing="1" w:line="240" w:lineRule="auto"/>
      </w:pPr>
      <w:r>
        <w:t>Esempi pratici di conversione da base 2, 8 e 16 a base 10.</w:t>
      </w:r>
    </w:p>
    <w:p w14:paraId="3AC5CA8B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Conversione tra Basi Diverse (Non Decimale)</w:t>
      </w:r>
      <w:r>
        <w:t>:</w:t>
      </w:r>
    </w:p>
    <w:p w14:paraId="50F7FD14" w14:textId="77777777" w:rsidR="000A1675" w:rsidRDefault="000A1675" w:rsidP="00B435EB">
      <w:pPr>
        <w:numPr>
          <w:ilvl w:val="1"/>
          <w:numId w:val="25"/>
        </w:numPr>
        <w:spacing w:before="100" w:beforeAutospacing="1" w:after="100" w:afterAutospacing="1" w:line="240" w:lineRule="auto"/>
      </w:pPr>
      <w:r>
        <w:t>Metodo delle conversioni intermedie (ad esempio, da base 2 a base 16 passando per base 10).</w:t>
      </w:r>
    </w:p>
    <w:p w14:paraId="54B4C626" w14:textId="77777777" w:rsidR="000A1675" w:rsidRDefault="000A1675" w:rsidP="00B435EB">
      <w:pPr>
        <w:numPr>
          <w:ilvl w:val="1"/>
          <w:numId w:val="25"/>
        </w:numPr>
        <w:spacing w:before="100" w:beforeAutospacing="1" w:after="100" w:afterAutospacing="1" w:line="240" w:lineRule="auto"/>
      </w:pPr>
      <w:r>
        <w:t>Esempi pratici di conversione tra basi diverse.</w:t>
      </w:r>
    </w:p>
    <w:p w14:paraId="3622907F" w14:textId="77777777" w:rsidR="000A1675" w:rsidRDefault="000A1675" w:rsidP="000A1675">
      <w:pPr>
        <w:pStyle w:val="Titolo3"/>
      </w:pPr>
      <w:bookmarkStart w:id="30" w:name="_Toc168137099"/>
      <w:r>
        <w:t>Operazioni nei Sistemi di Numerazione Non Decimali</w:t>
      </w:r>
      <w:bookmarkEnd w:id="30"/>
    </w:p>
    <w:p w14:paraId="670E392B" w14:textId="77777777" w:rsidR="000A1675" w:rsidRDefault="000A1675" w:rsidP="001D1586">
      <w:pPr>
        <w:spacing w:before="100" w:beforeAutospacing="1" w:after="100" w:afterAutospacing="1" w:line="240" w:lineRule="auto"/>
        <w:ind w:left="720"/>
      </w:pPr>
      <w:r>
        <w:rPr>
          <w:rStyle w:val="Enfasigrassetto"/>
        </w:rPr>
        <w:t>Operazioni Aritmetiche in Base 2, 8 e 16</w:t>
      </w:r>
      <w:r>
        <w:t>:</w:t>
      </w:r>
    </w:p>
    <w:p w14:paraId="27B40914" w14:textId="77777777" w:rsidR="000A1675" w:rsidRDefault="000A1675" w:rsidP="00B435EB">
      <w:pPr>
        <w:numPr>
          <w:ilvl w:val="1"/>
          <w:numId w:val="26"/>
        </w:numPr>
        <w:spacing w:before="100" w:beforeAutospacing="1" w:after="100" w:afterAutospacing="1" w:line="240" w:lineRule="auto"/>
      </w:pPr>
      <w:r>
        <w:t>Addizione e sottrazione.</w:t>
      </w:r>
    </w:p>
    <w:p w14:paraId="40CD11AB" w14:textId="77777777" w:rsidR="000A1675" w:rsidRDefault="000A1675" w:rsidP="00B435EB">
      <w:pPr>
        <w:numPr>
          <w:ilvl w:val="1"/>
          <w:numId w:val="26"/>
        </w:numPr>
        <w:spacing w:before="100" w:beforeAutospacing="1" w:after="100" w:afterAutospacing="1" w:line="240" w:lineRule="auto"/>
      </w:pPr>
      <w:r>
        <w:t>Moltiplicazione e divisione.</w:t>
      </w:r>
    </w:p>
    <w:p w14:paraId="2197753A" w14:textId="77777777" w:rsidR="000A1675" w:rsidRDefault="000A1675" w:rsidP="000A1675">
      <w:pPr>
        <w:pStyle w:val="Titolo3"/>
      </w:pPr>
      <w:bookmarkStart w:id="31" w:name="_Toc168137100"/>
      <w:r>
        <w:t>Applicazioni e Approfondimenti</w:t>
      </w:r>
      <w:bookmarkEnd w:id="31"/>
    </w:p>
    <w:p w14:paraId="4A78E878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Sistemi di Numerazione Storici e Altri Sistemi Moderni</w:t>
      </w:r>
      <w:r>
        <w:t>:</w:t>
      </w:r>
    </w:p>
    <w:p w14:paraId="1B7B187D" w14:textId="77777777" w:rsidR="000A1675" w:rsidRDefault="000A1675" w:rsidP="00B435EB">
      <w:pPr>
        <w:numPr>
          <w:ilvl w:val="1"/>
          <w:numId w:val="27"/>
        </w:numPr>
        <w:spacing w:before="100" w:beforeAutospacing="1" w:after="100" w:afterAutospacing="1" w:line="240" w:lineRule="auto"/>
      </w:pPr>
      <w:r>
        <w:t>Numerazione romana, babilonese, maya, ecc.</w:t>
      </w:r>
    </w:p>
    <w:p w14:paraId="5C674588" w14:textId="77777777" w:rsidR="000A1675" w:rsidRDefault="000A1675" w:rsidP="00B435EB">
      <w:pPr>
        <w:numPr>
          <w:ilvl w:val="1"/>
          <w:numId w:val="27"/>
        </w:numPr>
        <w:spacing w:before="100" w:beforeAutospacing="1" w:after="100" w:afterAutospacing="1" w:line="240" w:lineRule="auto"/>
      </w:pPr>
      <w:r>
        <w:t>Confronto con i sistemi moderni.</w:t>
      </w:r>
    </w:p>
    <w:p w14:paraId="00E34F3F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Applicazioni dei Sistemi di Numerazione</w:t>
      </w:r>
      <w:r>
        <w:t>:</w:t>
      </w:r>
    </w:p>
    <w:p w14:paraId="2B63D963" w14:textId="77777777" w:rsidR="000A1675" w:rsidRDefault="000A1675" w:rsidP="00B435EB">
      <w:pPr>
        <w:numPr>
          <w:ilvl w:val="1"/>
          <w:numId w:val="27"/>
        </w:numPr>
        <w:spacing w:before="100" w:beforeAutospacing="1" w:after="100" w:afterAutospacing="1" w:line="240" w:lineRule="auto"/>
      </w:pPr>
      <w:r>
        <w:t>Uso dei sistemi di numerazione in informatica (ad esempio, indirizzi IP, codici colore, ecc.).</w:t>
      </w:r>
    </w:p>
    <w:p w14:paraId="309778F8" w14:textId="77777777" w:rsidR="000A1675" w:rsidRDefault="000A1675" w:rsidP="00B435EB">
      <w:pPr>
        <w:numPr>
          <w:ilvl w:val="1"/>
          <w:numId w:val="27"/>
        </w:numPr>
        <w:spacing w:before="100" w:beforeAutospacing="1" w:after="100" w:afterAutospacing="1" w:line="240" w:lineRule="auto"/>
      </w:pPr>
      <w:r>
        <w:t>Esempi di applicazioni pratiche in elettronica digitale e programmazione.</w:t>
      </w:r>
    </w:p>
    <w:p w14:paraId="3E088471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Teoria degli Insiemi e Numerazione</w:t>
      </w:r>
      <w:r>
        <w:t>:</w:t>
      </w:r>
    </w:p>
    <w:p w14:paraId="67CDCA0A" w14:textId="77777777" w:rsidR="000A1675" w:rsidRDefault="000A1675" w:rsidP="00B435EB">
      <w:pPr>
        <w:numPr>
          <w:ilvl w:val="1"/>
          <w:numId w:val="27"/>
        </w:numPr>
        <w:spacing w:before="100" w:beforeAutospacing="1" w:after="100" w:afterAutospacing="1" w:line="240" w:lineRule="auto"/>
      </w:pPr>
      <w:r>
        <w:t>Relazione tra insiemi e numerazione.</w:t>
      </w:r>
    </w:p>
    <w:p w14:paraId="5CCCC1D7" w14:textId="77777777" w:rsidR="000A1675" w:rsidRDefault="000A1675" w:rsidP="00B435EB">
      <w:pPr>
        <w:numPr>
          <w:ilvl w:val="1"/>
          <w:numId w:val="27"/>
        </w:numPr>
        <w:spacing w:before="100" w:beforeAutospacing="1" w:after="100" w:afterAutospacing="1" w:line="240" w:lineRule="auto"/>
      </w:pPr>
      <w:r>
        <w:t>Utilizzo dei sistemi di numerazione nella teoria degli insiemi.</w:t>
      </w:r>
    </w:p>
    <w:p w14:paraId="363537A3" w14:textId="77777777" w:rsidR="000A1675" w:rsidRDefault="000A1675" w:rsidP="000A1675">
      <w:pPr>
        <w:pStyle w:val="Titolo3"/>
      </w:pPr>
      <w:bookmarkStart w:id="32" w:name="_Toc168137101"/>
      <w:r>
        <w:t>Problemi e Applicazioni Pratiche</w:t>
      </w:r>
      <w:bookmarkEnd w:id="32"/>
    </w:p>
    <w:p w14:paraId="32A43C96" w14:textId="77777777" w:rsidR="000A1675" w:rsidRDefault="000A1675" w:rsidP="001D1586">
      <w:pPr>
        <w:spacing w:before="100" w:beforeAutospacing="1" w:after="100" w:afterAutospacing="1" w:line="240" w:lineRule="auto"/>
        <w:ind w:left="720"/>
      </w:pPr>
      <w:r>
        <w:rPr>
          <w:rStyle w:val="Enfasigrassetto"/>
        </w:rPr>
        <w:t>Risoluzione di Problemi con Sistemi di Numerazione</w:t>
      </w:r>
      <w:r>
        <w:t>:</w:t>
      </w:r>
    </w:p>
    <w:p w14:paraId="61B50E32" w14:textId="77777777" w:rsidR="000A1675" w:rsidRDefault="000A1675" w:rsidP="00B435EB">
      <w:pPr>
        <w:numPr>
          <w:ilvl w:val="1"/>
          <w:numId w:val="28"/>
        </w:numPr>
        <w:spacing w:before="100" w:beforeAutospacing="1" w:after="100" w:afterAutospacing="1" w:line="240" w:lineRule="auto"/>
      </w:pPr>
      <w:r>
        <w:t>Problemi reali che richiedono cambi di base.</w:t>
      </w:r>
    </w:p>
    <w:p w14:paraId="79EE8DD8" w14:textId="77777777" w:rsidR="000A1675" w:rsidRDefault="000A1675" w:rsidP="00B435EB">
      <w:pPr>
        <w:numPr>
          <w:ilvl w:val="1"/>
          <w:numId w:val="28"/>
        </w:numPr>
        <w:spacing w:before="100" w:beforeAutospacing="1" w:after="100" w:afterAutospacing="1" w:line="240" w:lineRule="auto"/>
      </w:pPr>
      <w:r>
        <w:t>Esempi di problemi complessi e la loro risoluzione passo dopo passo.</w:t>
      </w:r>
    </w:p>
    <w:p w14:paraId="4FC49712" w14:textId="77777777" w:rsidR="000A1675" w:rsidRDefault="000A1675" w:rsidP="000A1675">
      <w:pPr>
        <w:pStyle w:val="Titolo3"/>
      </w:pPr>
      <w:bookmarkStart w:id="33" w:name="_Toc168137102"/>
      <w:r>
        <w:t>Approfondimenti e Connessioni</w:t>
      </w:r>
      <w:bookmarkEnd w:id="33"/>
    </w:p>
    <w:p w14:paraId="43E47444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Logica e Sistemi di Numerazione</w:t>
      </w:r>
      <w:r>
        <w:t>:</w:t>
      </w:r>
    </w:p>
    <w:p w14:paraId="2E4D2FAB" w14:textId="77777777" w:rsidR="000A1675" w:rsidRDefault="000A1675" w:rsidP="00B435EB">
      <w:pPr>
        <w:numPr>
          <w:ilvl w:val="1"/>
          <w:numId w:val="29"/>
        </w:numPr>
        <w:spacing w:before="100" w:beforeAutospacing="1" w:after="100" w:afterAutospacing="1" w:line="240" w:lineRule="auto"/>
      </w:pPr>
      <w:r>
        <w:t>Connessioni tra logica booleana e sistemi di numerazione binaria.</w:t>
      </w:r>
    </w:p>
    <w:p w14:paraId="622A7A3A" w14:textId="77777777" w:rsidR="000A1675" w:rsidRDefault="000A1675" w:rsidP="00B435EB">
      <w:pPr>
        <w:numPr>
          <w:ilvl w:val="1"/>
          <w:numId w:val="29"/>
        </w:numPr>
        <w:spacing w:before="100" w:beforeAutospacing="1" w:after="100" w:afterAutospacing="1" w:line="240" w:lineRule="auto"/>
      </w:pPr>
      <w:r>
        <w:t>Introduzione ai circuiti logici e alla loro rappresentazione numerica.</w:t>
      </w:r>
    </w:p>
    <w:p w14:paraId="5E9ED277" w14:textId="2924B3EE" w:rsidR="000A1675" w:rsidRDefault="000A1675" w:rsidP="00B435EB">
      <w:pPr>
        <w:numPr>
          <w:ilvl w:val="1"/>
          <w:numId w:val="29"/>
        </w:numPr>
        <w:spacing w:before="100" w:beforeAutospacing="1" w:after="100" w:afterAutospacing="1" w:line="240" w:lineRule="auto"/>
      </w:pPr>
      <w:r>
        <w:t>I bar code, i QR-code, il codice ASCII</w:t>
      </w:r>
    </w:p>
    <w:p w14:paraId="218FE2EC" w14:textId="77777777" w:rsidR="000A1675" w:rsidRDefault="000A1675" w:rsidP="000A1675">
      <w:pPr>
        <w:spacing w:before="100" w:beforeAutospacing="1" w:after="100" w:afterAutospacing="1" w:line="240" w:lineRule="auto"/>
      </w:pPr>
    </w:p>
    <w:p w14:paraId="54DA1CC3" w14:textId="77777777" w:rsidR="000A1675" w:rsidRDefault="000A1675" w:rsidP="000A1675">
      <w:pPr>
        <w:spacing w:before="100" w:beforeAutospacing="1" w:after="100" w:afterAutospacing="1" w:line="240" w:lineRule="auto"/>
      </w:pPr>
    </w:p>
    <w:p w14:paraId="45490561" w14:textId="77777777" w:rsidR="000A1675" w:rsidRDefault="000A1675" w:rsidP="000A1675">
      <w:pPr>
        <w:spacing w:before="100" w:beforeAutospacing="1" w:after="100" w:afterAutospacing="1" w:line="240" w:lineRule="auto"/>
      </w:pPr>
    </w:p>
    <w:p w14:paraId="0DC93FCE" w14:textId="77777777" w:rsidR="000A1675" w:rsidRDefault="000A1675" w:rsidP="000A1675">
      <w:pPr>
        <w:spacing w:before="100" w:beforeAutospacing="1" w:after="100" w:afterAutospacing="1" w:line="240" w:lineRule="auto"/>
      </w:pPr>
    </w:p>
    <w:p w14:paraId="2419E51C" w14:textId="77777777" w:rsidR="000A1675" w:rsidRDefault="000A1675" w:rsidP="000A1675">
      <w:pPr>
        <w:pStyle w:val="Titolo1"/>
      </w:pPr>
      <w:bookmarkStart w:id="34" w:name="_Toc168137103"/>
      <w:r>
        <w:t>Introduzione ai Monomi</w:t>
      </w:r>
      <w:bookmarkEnd w:id="34"/>
    </w:p>
    <w:p w14:paraId="10772EED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Definizione di Monomio</w:t>
      </w:r>
      <w:r>
        <w:t>:</w:t>
      </w:r>
    </w:p>
    <w:p w14:paraId="47500613" w14:textId="77777777" w:rsidR="000A1675" w:rsidRDefault="000A1675" w:rsidP="00B435EB">
      <w:pPr>
        <w:numPr>
          <w:ilvl w:val="1"/>
          <w:numId w:val="30"/>
        </w:numPr>
        <w:spacing w:before="100" w:beforeAutospacing="1" w:after="100" w:afterAutospacing="1" w:line="240" w:lineRule="auto"/>
      </w:pPr>
      <w:r>
        <w:t>Definizione di monomio (prodotto tra una parte numerica e una parte letterale).</w:t>
      </w:r>
    </w:p>
    <w:p w14:paraId="6405E7C8" w14:textId="37EF7B59" w:rsidR="000A1675" w:rsidRDefault="000A1675" w:rsidP="00B435EB">
      <w:pPr>
        <w:numPr>
          <w:ilvl w:val="1"/>
          <w:numId w:val="30"/>
        </w:numPr>
        <w:spacing w:before="100" w:beforeAutospacing="1" w:after="100" w:afterAutospacing="1" w:line="240" w:lineRule="auto"/>
      </w:pPr>
      <w:r>
        <w:t>Notazione e rappresentazione dei monomi.</w:t>
      </w:r>
    </w:p>
    <w:p w14:paraId="5199DE8A" w14:textId="77777777" w:rsidR="000A1675" w:rsidRDefault="000A1675" w:rsidP="00B435EB">
      <w:pPr>
        <w:numPr>
          <w:ilvl w:val="1"/>
          <w:numId w:val="30"/>
        </w:numPr>
        <w:spacing w:before="100" w:beforeAutospacing="1" w:after="100" w:afterAutospacing="1" w:line="240" w:lineRule="auto"/>
      </w:pPr>
      <w:r>
        <w:t>Esempi di monomi e non-monomi.</w:t>
      </w:r>
    </w:p>
    <w:p w14:paraId="16FB29C7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Parte Numerica e Parte Letterale</w:t>
      </w:r>
      <w:r>
        <w:t>:</w:t>
      </w:r>
    </w:p>
    <w:p w14:paraId="3C7E825F" w14:textId="77777777" w:rsidR="000A1675" w:rsidRDefault="000A1675" w:rsidP="00B435EB">
      <w:pPr>
        <w:numPr>
          <w:ilvl w:val="1"/>
          <w:numId w:val="30"/>
        </w:numPr>
        <w:spacing w:before="100" w:beforeAutospacing="1" w:after="100" w:afterAutospacing="1" w:line="240" w:lineRule="auto"/>
      </w:pPr>
      <w:r>
        <w:t>Definizione di coefficiente (parte numerica).</w:t>
      </w:r>
    </w:p>
    <w:p w14:paraId="5C5C5080" w14:textId="77777777" w:rsidR="000A1675" w:rsidRDefault="000A1675" w:rsidP="00B435EB">
      <w:pPr>
        <w:numPr>
          <w:ilvl w:val="1"/>
          <w:numId w:val="30"/>
        </w:numPr>
        <w:spacing w:before="100" w:beforeAutospacing="1" w:after="100" w:afterAutospacing="1" w:line="240" w:lineRule="auto"/>
      </w:pPr>
      <w:r>
        <w:t>Definizione di parte letterale (variabili e loro esponenti).</w:t>
      </w:r>
    </w:p>
    <w:p w14:paraId="5C891E1B" w14:textId="77777777" w:rsidR="000A1675" w:rsidRDefault="000A1675" w:rsidP="00B435EB">
      <w:pPr>
        <w:numPr>
          <w:ilvl w:val="1"/>
          <w:numId w:val="30"/>
        </w:numPr>
        <w:spacing w:before="100" w:beforeAutospacing="1" w:after="100" w:afterAutospacing="1" w:line="240" w:lineRule="auto"/>
      </w:pPr>
      <w:r>
        <w:t>Esempi di individuazione di coefficiente e parte letterale in vari monomi.</w:t>
      </w:r>
    </w:p>
    <w:p w14:paraId="1354E953" w14:textId="77777777" w:rsidR="000A1675" w:rsidRDefault="000A1675" w:rsidP="000A1675">
      <w:pPr>
        <w:pStyle w:val="Titolo3"/>
      </w:pPr>
      <w:bookmarkStart w:id="35" w:name="_Toc168137104"/>
      <w:r>
        <w:t>Operazioni con i Monomi</w:t>
      </w:r>
      <w:bookmarkEnd w:id="35"/>
    </w:p>
    <w:p w14:paraId="3B87BDC4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Moltiplicazione di Monomi</w:t>
      </w:r>
      <w:r>
        <w:t>:</w:t>
      </w:r>
    </w:p>
    <w:p w14:paraId="6187CCE9" w14:textId="77777777" w:rsidR="000A1675" w:rsidRDefault="000A1675" w:rsidP="00B435EB">
      <w:pPr>
        <w:numPr>
          <w:ilvl w:val="1"/>
          <w:numId w:val="31"/>
        </w:numPr>
        <w:spacing w:before="100" w:beforeAutospacing="1" w:after="100" w:afterAutospacing="1" w:line="240" w:lineRule="auto"/>
      </w:pPr>
      <w:r>
        <w:t>Prodotto di due o più monomi.</w:t>
      </w:r>
    </w:p>
    <w:p w14:paraId="31CCF624" w14:textId="77777777" w:rsidR="000A1675" w:rsidRDefault="000A1675" w:rsidP="00B435EB">
      <w:pPr>
        <w:numPr>
          <w:ilvl w:val="1"/>
          <w:numId w:val="31"/>
        </w:numPr>
        <w:spacing w:before="100" w:beforeAutospacing="1" w:after="100" w:afterAutospacing="1" w:line="240" w:lineRule="auto"/>
      </w:pPr>
      <w:r>
        <w:t>Proprietà del prodotto (commutativa, associativa).</w:t>
      </w:r>
    </w:p>
    <w:p w14:paraId="1F0B8159" w14:textId="77777777" w:rsidR="000A1675" w:rsidRDefault="000A1675" w:rsidP="00B435EB">
      <w:pPr>
        <w:numPr>
          <w:ilvl w:val="1"/>
          <w:numId w:val="31"/>
        </w:numPr>
        <w:spacing w:before="100" w:beforeAutospacing="1" w:after="100" w:afterAutospacing="1" w:line="240" w:lineRule="auto"/>
      </w:pPr>
      <w:r>
        <w:t>Esempi pratici di moltiplicazione di monomi.</w:t>
      </w:r>
    </w:p>
    <w:p w14:paraId="176DE4A3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Divisione di Monomi</w:t>
      </w:r>
      <w:r>
        <w:t>:</w:t>
      </w:r>
    </w:p>
    <w:p w14:paraId="6DE9089E" w14:textId="77777777" w:rsidR="000A1675" w:rsidRDefault="000A1675" w:rsidP="00B435EB">
      <w:pPr>
        <w:numPr>
          <w:ilvl w:val="1"/>
          <w:numId w:val="31"/>
        </w:numPr>
        <w:spacing w:before="100" w:beforeAutospacing="1" w:after="100" w:afterAutospacing="1" w:line="240" w:lineRule="auto"/>
      </w:pPr>
      <w:r>
        <w:t>Divisione tra monomi (quando possibile).</w:t>
      </w:r>
    </w:p>
    <w:p w14:paraId="1FFC9993" w14:textId="77777777" w:rsidR="000A1675" w:rsidRDefault="000A1675" w:rsidP="00B435EB">
      <w:pPr>
        <w:numPr>
          <w:ilvl w:val="1"/>
          <w:numId w:val="31"/>
        </w:numPr>
        <w:spacing w:before="100" w:beforeAutospacing="1" w:after="100" w:afterAutospacing="1" w:line="240" w:lineRule="auto"/>
      </w:pPr>
      <w:r>
        <w:t>Proprietà della divisione.</w:t>
      </w:r>
    </w:p>
    <w:p w14:paraId="389C5FC3" w14:textId="77777777" w:rsidR="000A1675" w:rsidRDefault="000A1675" w:rsidP="00B435EB">
      <w:pPr>
        <w:numPr>
          <w:ilvl w:val="1"/>
          <w:numId w:val="31"/>
        </w:numPr>
        <w:spacing w:before="100" w:beforeAutospacing="1" w:after="100" w:afterAutospacing="1" w:line="240" w:lineRule="auto"/>
      </w:pPr>
      <w:r>
        <w:t>Esempi pratici di divisione di monomi.</w:t>
      </w:r>
    </w:p>
    <w:p w14:paraId="6212A0FE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Potenza di un Monomio</w:t>
      </w:r>
      <w:r>
        <w:t>:</w:t>
      </w:r>
    </w:p>
    <w:p w14:paraId="7FB7125A" w14:textId="77777777" w:rsidR="000A1675" w:rsidRDefault="000A1675" w:rsidP="00B435EB">
      <w:pPr>
        <w:numPr>
          <w:ilvl w:val="1"/>
          <w:numId w:val="31"/>
        </w:numPr>
        <w:spacing w:before="100" w:beforeAutospacing="1" w:after="100" w:afterAutospacing="1" w:line="240" w:lineRule="auto"/>
      </w:pPr>
      <w:r>
        <w:t>Elevamento a potenza di un monomio.</w:t>
      </w:r>
    </w:p>
    <w:p w14:paraId="2D47FDFC" w14:textId="77777777" w:rsidR="000A1675" w:rsidRDefault="000A1675" w:rsidP="00B435EB">
      <w:pPr>
        <w:numPr>
          <w:ilvl w:val="1"/>
          <w:numId w:val="31"/>
        </w:numPr>
        <w:spacing w:before="100" w:beforeAutospacing="1" w:after="100" w:afterAutospacing="1" w:line="240" w:lineRule="auto"/>
      </w:pPr>
      <w:r>
        <w:t>Proprietà delle potenze nei monomi.</w:t>
      </w:r>
    </w:p>
    <w:p w14:paraId="3DE7669E" w14:textId="77777777" w:rsidR="000A1675" w:rsidRDefault="000A1675" w:rsidP="00B435EB">
      <w:pPr>
        <w:numPr>
          <w:ilvl w:val="1"/>
          <w:numId w:val="31"/>
        </w:numPr>
        <w:spacing w:before="100" w:beforeAutospacing="1" w:after="100" w:afterAutospacing="1" w:line="240" w:lineRule="auto"/>
      </w:pPr>
      <w:r>
        <w:t>Esempi pratici di potenze di monomi.</w:t>
      </w:r>
    </w:p>
    <w:p w14:paraId="71588C78" w14:textId="77777777" w:rsidR="000A1675" w:rsidRDefault="000A1675" w:rsidP="000A1675">
      <w:pPr>
        <w:pStyle w:val="Titolo3"/>
      </w:pPr>
      <w:bookmarkStart w:id="36" w:name="_Toc168137105"/>
      <w:r>
        <w:t>Proprietà dei Monomi</w:t>
      </w:r>
      <w:bookmarkEnd w:id="36"/>
    </w:p>
    <w:p w14:paraId="6D11C5F6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Grado di un Monomio</w:t>
      </w:r>
      <w:r>
        <w:t>:</w:t>
      </w:r>
    </w:p>
    <w:p w14:paraId="5DE45DA2" w14:textId="77777777" w:rsidR="000A1675" w:rsidRDefault="000A1675" w:rsidP="00B435EB">
      <w:pPr>
        <w:numPr>
          <w:ilvl w:val="1"/>
          <w:numId w:val="32"/>
        </w:numPr>
        <w:spacing w:before="100" w:beforeAutospacing="1" w:after="100" w:afterAutospacing="1" w:line="240" w:lineRule="auto"/>
      </w:pPr>
      <w:r>
        <w:t>Definizione di grado di un monomio rispetto a una variabile.</w:t>
      </w:r>
    </w:p>
    <w:p w14:paraId="1CE90604" w14:textId="77777777" w:rsidR="000A1675" w:rsidRDefault="000A1675" w:rsidP="00B435EB">
      <w:pPr>
        <w:numPr>
          <w:ilvl w:val="1"/>
          <w:numId w:val="32"/>
        </w:numPr>
        <w:spacing w:before="100" w:beforeAutospacing="1" w:after="100" w:afterAutospacing="1" w:line="240" w:lineRule="auto"/>
      </w:pPr>
      <w:r>
        <w:t>Grado complessivo di un monomio (somma degli esponenti delle variabili).</w:t>
      </w:r>
    </w:p>
    <w:p w14:paraId="32988C17" w14:textId="77777777" w:rsidR="000A1675" w:rsidRDefault="000A1675" w:rsidP="00B435EB">
      <w:pPr>
        <w:numPr>
          <w:ilvl w:val="1"/>
          <w:numId w:val="32"/>
        </w:numPr>
        <w:spacing w:before="100" w:beforeAutospacing="1" w:after="100" w:afterAutospacing="1" w:line="240" w:lineRule="auto"/>
      </w:pPr>
      <w:r>
        <w:t>Esempi di calcolo del grado di monomi.</w:t>
      </w:r>
    </w:p>
    <w:p w14:paraId="21431085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Monomi Simili</w:t>
      </w:r>
      <w:r>
        <w:t>:</w:t>
      </w:r>
    </w:p>
    <w:p w14:paraId="24DD80B4" w14:textId="77777777" w:rsidR="000A1675" w:rsidRDefault="000A1675" w:rsidP="00B435EB">
      <w:pPr>
        <w:numPr>
          <w:ilvl w:val="1"/>
          <w:numId w:val="32"/>
        </w:numPr>
        <w:spacing w:before="100" w:beforeAutospacing="1" w:after="100" w:afterAutospacing="1" w:line="240" w:lineRule="auto"/>
      </w:pPr>
      <w:r>
        <w:t>Definizione di monomi simili (monomi con la stessa parte letterale).</w:t>
      </w:r>
    </w:p>
    <w:p w14:paraId="609F50AE" w14:textId="77777777" w:rsidR="000A1675" w:rsidRDefault="000A1675" w:rsidP="00B435EB">
      <w:pPr>
        <w:numPr>
          <w:ilvl w:val="1"/>
          <w:numId w:val="32"/>
        </w:numPr>
        <w:spacing w:before="100" w:beforeAutospacing="1" w:after="100" w:afterAutospacing="1" w:line="240" w:lineRule="auto"/>
      </w:pPr>
      <w:r>
        <w:t>Identificazione di monomi simili.</w:t>
      </w:r>
    </w:p>
    <w:p w14:paraId="5AE71480" w14:textId="77777777" w:rsidR="000A1675" w:rsidRDefault="000A1675" w:rsidP="00B435EB">
      <w:pPr>
        <w:numPr>
          <w:ilvl w:val="1"/>
          <w:numId w:val="32"/>
        </w:numPr>
        <w:spacing w:before="100" w:beforeAutospacing="1" w:after="100" w:afterAutospacing="1" w:line="240" w:lineRule="auto"/>
      </w:pPr>
      <w:r>
        <w:t>Esempi di monomi simili e non simili.</w:t>
      </w:r>
    </w:p>
    <w:p w14:paraId="6E0A64EA" w14:textId="77777777" w:rsidR="000A1675" w:rsidRDefault="000A1675" w:rsidP="000A1675">
      <w:pPr>
        <w:pStyle w:val="Titolo3"/>
      </w:pPr>
      <w:bookmarkStart w:id="37" w:name="_Toc168137106"/>
      <w:r>
        <w:t>Operazioni con Monomi Simili</w:t>
      </w:r>
      <w:bookmarkEnd w:id="37"/>
    </w:p>
    <w:p w14:paraId="1FCE4CDC" w14:textId="77777777" w:rsidR="000A1675" w:rsidRDefault="000A1675" w:rsidP="001D1586">
      <w:pPr>
        <w:spacing w:before="100" w:beforeAutospacing="1" w:after="100" w:afterAutospacing="1" w:line="240" w:lineRule="auto"/>
        <w:ind w:left="720"/>
      </w:pPr>
      <w:r>
        <w:rPr>
          <w:rStyle w:val="Enfasigrassetto"/>
        </w:rPr>
        <w:t>Addizione e Sottrazione di Monomi Simili</w:t>
      </w:r>
      <w:r>
        <w:t>:</w:t>
      </w:r>
    </w:p>
    <w:p w14:paraId="48676478" w14:textId="77777777" w:rsidR="000A1675" w:rsidRDefault="000A1675" w:rsidP="00B435EB">
      <w:pPr>
        <w:numPr>
          <w:ilvl w:val="1"/>
          <w:numId w:val="33"/>
        </w:numPr>
        <w:spacing w:before="100" w:beforeAutospacing="1" w:after="100" w:afterAutospacing="1" w:line="240" w:lineRule="auto"/>
      </w:pPr>
      <w:r>
        <w:t>Somma di monomi simili.</w:t>
      </w:r>
    </w:p>
    <w:p w14:paraId="4186338C" w14:textId="77777777" w:rsidR="000A1675" w:rsidRDefault="000A1675" w:rsidP="00B435EB">
      <w:pPr>
        <w:numPr>
          <w:ilvl w:val="1"/>
          <w:numId w:val="33"/>
        </w:numPr>
        <w:spacing w:before="100" w:beforeAutospacing="1" w:after="100" w:afterAutospacing="1" w:line="240" w:lineRule="auto"/>
      </w:pPr>
      <w:r>
        <w:t>Sottrazione di monomi simili.</w:t>
      </w:r>
    </w:p>
    <w:p w14:paraId="54746789" w14:textId="77777777" w:rsidR="000A1675" w:rsidRDefault="000A1675" w:rsidP="00B435EB">
      <w:pPr>
        <w:numPr>
          <w:ilvl w:val="1"/>
          <w:numId w:val="33"/>
        </w:numPr>
        <w:spacing w:before="100" w:beforeAutospacing="1" w:after="100" w:afterAutospacing="1" w:line="240" w:lineRule="auto"/>
      </w:pPr>
      <w:r>
        <w:t>Esempi pratici di addizione e sottrazione di monomi simili.</w:t>
      </w:r>
    </w:p>
    <w:p w14:paraId="10B4DF45" w14:textId="77777777" w:rsidR="000A1675" w:rsidRDefault="000A1675" w:rsidP="000A1675">
      <w:pPr>
        <w:pStyle w:val="Titolo3"/>
      </w:pPr>
      <w:bookmarkStart w:id="38" w:name="_Toc168137107"/>
      <w:r>
        <w:t>Applicazioni e Approfondimenti</w:t>
      </w:r>
      <w:bookmarkEnd w:id="38"/>
    </w:p>
    <w:p w14:paraId="05E60E25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Espressioni con Monomi</w:t>
      </w:r>
      <w:r>
        <w:t>:</w:t>
      </w:r>
    </w:p>
    <w:p w14:paraId="65B95E22" w14:textId="77777777" w:rsidR="000A1675" w:rsidRDefault="000A1675" w:rsidP="00B435EB">
      <w:pPr>
        <w:numPr>
          <w:ilvl w:val="1"/>
          <w:numId w:val="34"/>
        </w:numPr>
        <w:spacing w:before="100" w:beforeAutospacing="1" w:after="100" w:afterAutospacing="1" w:line="240" w:lineRule="auto"/>
      </w:pPr>
      <w:r>
        <w:t>Definizione di espressione algebrica con monomi.</w:t>
      </w:r>
    </w:p>
    <w:p w14:paraId="135D1D24" w14:textId="77777777" w:rsidR="000A1675" w:rsidRDefault="000A1675" w:rsidP="00B435EB">
      <w:pPr>
        <w:numPr>
          <w:ilvl w:val="1"/>
          <w:numId w:val="34"/>
        </w:numPr>
        <w:spacing w:before="100" w:beforeAutospacing="1" w:after="100" w:afterAutospacing="1" w:line="240" w:lineRule="auto"/>
      </w:pPr>
      <w:r>
        <w:t>Semplificazione di espressioni algebriche contenenti monomi.</w:t>
      </w:r>
    </w:p>
    <w:p w14:paraId="763398EF" w14:textId="77777777" w:rsidR="000A1675" w:rsidRDefault="000A1675" w:rsidP="00B435EB">
      <w:pPr>
        <w:numPr>
          <w:ilvl w:val="1"/>
          <w:numId w:val="34"/>
        </w:numPr>
        <w:spacing w:before="100" w:beforeAutospacing="1" w:after="100" w:afterAutospacing="1" w:line="240" w:lineRule="auto"/>
      </w:pPr>
      <w:r>
        <w:t>Esempi pratici di semplificazione.</w:t>
      </w:r>
    </w:p>
    <w:p w14:paraId="76331900" w14:textId="77777777" w:rsidR="000A1675" w:rsidRDefault="000A1675" w:rsidP="000A1675">
      <w:pPr>
        <w:pStyle w:val="Titolo3"/>
      </w:pPr>
      <w:bookmarkStart w:id="39" w:name="_Toc168137108"/>
      <w:r>
        <w:t>Problemi e Applicazioni Pratiche</w:t>
      </w:r>
      <w:bookmarkEnd w:id="39"/>
    </w:p>
    <w:p w14:paraId="215315F4" w14:textId="77777777" w:rsidR="000A1675" w:rsidRDefault="000A1675" w:rsidP="001D1586">
      <w:pPr>
        <w:spacing w:before="100" w:beforeAutospacing="1" w:after="100" w:afterAutospacing="1" w:line="240" w:lineRule="auto"/>
        <w:ind w:left="720"/>
      </w:pPr>
      <w:r>
        <w:rPr>
          <w:rStyle w:val="Enfasigrassetto"/>
        </w:rPr>
        <w:t>Problemi con Monomi</w:t>
      </w:r>
      <w:r>
        <w:t>:</w:t>
      </w:r>
    </w:p>
    <w:p w14:paraId="0B7DFC59" w14:textId="77777777" w:rsidR="000A1675" w:rsidRDefault="000A1675" w:rsidP="00B435EB">
      <w:pPr>
        <w:numPr>
          <w:ilvl w:val="1"/>
          <w:numId w:val="35"/>
        </w:numPr>
        <w:spacing w:before="100" w:beforeAutospacing="1" w:after="100" w:afterAutospacing="1" w:line="240" w:lineRule="auto"/>
      </w:pPr>
      <w:r>
        <w:t>Problemi reali risolvibili con i monomi.</w:t>
      </w:r>
    </w:p>
    <w:p w14:paraId="7B46997A" w14:textId="77777777" w:rsidR="000A1675" w:rsidRDefault="000A1675" w:rsidP="00B435EB">
      <w:pPr>
        <w:numPr>
          <w:ilvl w:val="1"/>
          <w:numId w:val="35"/>
        </w:numPr>
        <w:spacing w:before="100" w:beforeAutospacing="1" w:after="100" w:afterAutospacing="1" w:line="240" w:lineRule="auto"/>
      </w:pPr>
      <w:r>
        <w:t>Esempi di applicazioni pratiche (fisica, geometria, economia, ecc.).</w:t>
      </w:r>
    </w:p>
    <w:p w14:paraId="5E7AD188" w14:textId="77777777" w:rsidR="000A1675" w:rsidRDefault="000A1675" w:rsidP="000A1675">
      <w:pPr>
        <w:pStyle w:val="Titolo3"/>
      </w:pPr>
      <w:bookmarkStart w:id="40" w:name="_Toc168137109"/>
      <w:r>
        <w:t>Approfondimenti e Connessioni</w:t>
      </w:r>
      <w:bookmarkEnd w:id="40"/>
    </w:p>
    <w:p w14:paraId="28C5441F" w14:textId="77777777" w:rsidR="000A1675" w:rsidRDefault="000A1675" w:rsidP="001D1586">
      <w:pPr>
        <w:pStyle w:val="NormaleWeb"/>
        <w:ind w:left="720"/>
      </w:pPr>
      <w:r>
        <w:rPr>
          <w:rStyle w:val="Enfasigrassetto"/>
          <w:rFonts w:eastAsiaTheme="majorEastAsia"/>
        </w:rPr>
        <w:t>Algebra e Geometria</w:t>
      </w:r>
      <w:r>
        <w:t>:</w:t>
      </w:r>
    </w:p>
    <w:p w14:paraId="32D31A73" w14:textId="77777777" w:rsidR="000A1675" w:rsidRDefault="000A1675" w:rsidP="00B435EB">
      <w:pPr>
        <w:numPr>
          <w:ilvl w:val="1"/>
          <w:numId w:val="36"/>
        </w:numPr>
        <w:spacing w:before="100" w:beforeAutospacing="1" w:after="100" w:afterAutospacing="1" w:line="240" w:lineRule="auto"/>
      </w:pPr>
      <w:r>
        <w:t>Connessioni tra algebra dei monomi e geometria (calcolo di aree e volumi).</w:t>
      </w:r>
    </w:p>
    <w:p w14:paraId="67AA88AA" w14:textId="77777777" w:rsidR="000A1675" w:rsidRDefault="000A1675" w:rsidP="00B435EB">
      <w:pPr>
        <w:numPr>
          <w:ilvl w:val="1"/>
          <w:numId w:val="36"/>
        </w:numPr>
        <w:spacing w:before="100" w:beforeAutospacing="1" w:after="100" w:afterAutospacing="1" w:line="240" w:lineRule="auto"/>
      </w:pPr>
      <w:r>
        <w:t>Esempi pratici di utilizzo dei monomi in geometria.</w:t>
      </w:r>
    </w:p>
    <w:p w14:paraId="2F4A5EC0" w14:textId="77777777" w:rsidR="000A1675" w:rsidRDefault="000A1675" w:rsidP="000A1675">
      <w:pPr>
        <w:spacing w:before="100" w:beforeAutospacing="1" w:after="100" w:afterAutospacing="1" w:line="240" w:lineRule="auto"/>
      </w:pPr>
    </w:p>
    <w:p w14:paraId="43EEFA34" w14:textId="77777777" w:rsidR="000A1675" w:rsidRDefault="000A1675" w:rsidP="002E7ABB"/>
    <w:p w14:paraId="4C09C30E" w14:textId="77777777" w:rsidR="000A1675" w:rsidRDefault="000A1675" w:rsidP="002E7ABB"/>
    <w:p w14:paraId="4327EC51" w14:textId="77777777" w:rsidR="005D7E4E" w:rsidRDefault="005D7E4E" w:rsidP="002E7ABB"/>
    <w:p w14:paraId="6E956B29" w14:textId="77777777" w:rsidR="005D7E4E" w:rsidRDefault="005D7E4E" w:rsidP="002E7ABB"/>
    <w:p w14:paraId="3D85EADA" w14:textId="77777777" w:rsidR="005D7E4E" w:rsidRDefault="005D7E4E" w:rsidP="002E7ABB"/>
    <w:p w14:paraId="7CD2063C" w14:textId="77777777" w:rsidR="005D7E4E" w:rsidRDefault="005D7E4E" w:rsidP="002E7ABB"/>
    <w:p w14:paraId="3C556D4E" w14:textId="77777777" w:rsidR="005D7E4E" w:rsidRDefault="005D7E4E" w:rsidP="002E7ABB"/>
    <w:p w14:paraId="57761004" w14:textId="77777777" w:rsidR="005D7E4E" w:rsidRDefault="005D7E4E" w:rsidP="002E7ABB"/>
    <w:p w14:paraId="33CBC334" w14:textId="77777777" w:rsidR="005D7E4E" w:rsidRDefault="005D7E4E" w:rsidP="002E7ABB"/>
    <w:p w14:paraId="1769B853" w14:textId="77777777" w:rsidR="005D7E4E" w:rsidRDefault="005D7E4E" w:rsidP="002E7ABB"/>
    <w:p w14:paraId="695FD279" w14:textId="77777777" w:rsidR="005D7E4E" w:rsidRDefault="005D7E4E" w:rsidP="002E7ABB"/>
    <w:p w14:paraId="50323D33" w14:textId="77777777" w:rsidR="005D7E4E" w:rsidRDefault="005D7E4E" w:rsidP="00AD3364">
      <w:pPr>
        <w:pStyle w:val="Titolo1"/>
      </w:pPr>
      <w:bookmarkStart w:id="41" w:name="_Toc168137110"/>
      <w:r>
        <w:t>Introduzione ai Polinomi</w:t>
      </w:r>
      <w:bookmarkEnd w:id="41"/>
    </w:p>
    <w:p w14:paraId="32629C81" w14:textId="77777777" w:rsidR="005D7E4E" w:rsidRDefault="005D7E4E" w:rsidP="001D1586">
      <w:pPr>
        <w:pStyle w:val="NormaleWeb"/>
        <w:ind w:left="720"/>
      </w:pPr>
      <w:r>
        <w:rPr>
          <w:rStyle w:val="Enfasigrassetto"/>
          <w:rFonts w:eastAsiaTheme="majorEastAsia"/>
        </w:rPr>
        <w:t>Definizione di Polinomio</w:t>
      </w:r>
      <w:r>
        <w:t>:</w:t>
      </w:r>
    </w:p>
    <w:p w14:paraId="0C1AC593" w14:textId="77777777" w:rsidR="005D7E4E" w:rsidRDefault="005D7E4E" w:rsidP="00B435EB">
      <w:pPr>
        <w:numPr>
          <w:ilvl w:val="1"/>
          <w:numId w:val="37"/>
        </w:numPr>
        <w:spacing w:before="100" w:beforeAutospacing="1" w:after="100" w:afterAutospacing="1" w:line="240" w:lineRule="auto"/>
      </w:pPr>
      <w:r>
        <w:t>Definizione di polinomio come somma di monomi.</w:t>
      </w:r>
    </w:p>
    <w:p w14:paraId="7A1A6187" w14:textId="77777777" w:rsidR="005D7E4E" w:rsidRDefault="005D7E4E" w:rsidP="00B435EB">
      <w:pPr>
        <w:numPr>
          <w:ilvl w:val="1"/>
          <w:numId w:val="37"/>
        </w:numPr>
        <w:spacing w:before="100" w:beforeAutospacing="1" w:after="100" w:afterAutospacing="1" w:line="240" w:lineRule="auto"/>
      </w:pPr>
      <w:r>
        <w:t xml:space="preserve">Notazione e rappresentazione dei polinomi (es. </w:t>
      </w:r>
      <w:r>
        <w:rPr>
          <w:rStyle w:val="katex-mathml"/>
        </w:rPr>
        <w:t>3x2+2x−53x^2 + 2x - 5</w:t>
      </w:r>
      <w:r>
        <w:rPr>
          <w:rStyle w:val="mord"/>
        </w:rPr>
        <w:t>3x2</w:t>
      </w:r>
      <w:r>
        <w:rPr>
          <w:rStyle w:val="mbin"/>
        </w:rPr>
        <w:t>+</w:t>
      </w:r>
      <w:r>
        <w:rPr>
          <w:rStyle w:val="mord"/>
        </w:rPr>
        <w:t>2x</w:t>
      </w:r>
      <w:r>
        <w:rPr>
          <w:rStyle w:val="mbin"/>
        </w:rPr>
        <w:t>−</w:t>
      </w:r>
      <w:r>
        <w:rPr>
          <w:rStyle w:val="mord"/>
        </w:rPr>
        <w:t>5</w:t>
      </w:r>
      <w:r>
        <w:t>).</w:t>
      </w:r>
    </w:p>
    <w:p w14:paraId="611C8309" w14:textId="77777777" w:rsidR="005D7E4E" w:rsidRDefault="005D7E4E" w:rsidP="00B435EB">
      <w:pPr>
        <w:numPr>
          <w:ilvl w:val="1"/>
          <w:numId w:val="37"/>
        </w:numPr>
        <w:spacing w:before="100" w:beforeAutospacing="1" w:after="100" w:afterAutospacing="1" w:line="240" w:lineRule="auto"/>
      </w:pPr>
      <w:r>
        <w:t>Esempi di polinomi e non-polinomi.</w:t>
      </w:r>
    </w:p>
    <w:p w14:paraId="1DDBC803" w14:textId="77777777" w:rsidR="005D7E4E" w:rsidRDefault="005D7E4E" w:rsidP="001D1586">
      <w:pPr>
        <w:pStyle w:val="NormaleWeb"/>
        <w:ind w:left="720"/>
      </w:pPr>
      <w:r>
        <w:rPr>
          <w:rStyle w:val="Enfasigrassetto"/>
          <w:rFonts w:eastAsiaTheme="majorEastAsia"/>
        </w:rPr>
        <w:t>Terminologia dei Polinomi</w:t>
      </w:r>
      <w:r>
        <w:t>:</w:t>
      </w:r>
    </w:p>
    <w:p w14:paraId="1394E978" w14:textId="77777777" w:rsidR="005D7E4E" w:rsidRDefault="005D7E4E" w:rsidP="00B435EB">
      <w:pPr>
        <w:numPr>
          <w:ilvl w:val="1"/>
          <w:numId w:val="37"/>
        </w:numPr>
        <w:spacing w:before="100" w:beforeAutospacing="1" w:after="100" w:afterAutospacing="1" w:line="240" w:lineRule="auto"/>
      </w:pPr>
      <w:r>
        <w:t>Coefficienti, termini, grado di un polinomio.</w:t>
      </w:r>
    </w:p>
    <w:p w14:paraId="52CD53EB" w14:textId="77777777" w:rsidR="005D7E4E" w:rsidRDefault="005D7E4E" w:rsidP="00B435EB">
      <w:pPr>
        <w:numPr>
          <w:ilvl w:val="1"/>
          <w:numId w:val="37"/>
        </w:numPr>
        <w:spacing w:before="100" w:beforeAutospacing="1" w:after="100" w:afterAutospacing="1" w:line="240" w:lineRule="auto"/>
      </w:pPr>
      <w:r>
        <w:t>Polinomi ordinati per grado (decrescente e crescente).</w:t>
      </w:r>
    </w:p>
    <w:p w14:paraId="2A194879" w14:textId="77777777" w:rsidR="005D7E4E" w:rsidRDefault="005D7E4E" w:rsidP="00B435EB">
      <w:pPr>
        <w:numPr>
          <w:ilvl w:val="1"/>
          <w:numId w:val="37"/>
        </w:numPr>
        <w:spacing w:before="100" w:beforeAutospacing="1" w:after="100" w:afterAutospacing="1" w:line="240" w:lineRule="auto"/>
      </w:pPr>
      <w:r>
        <w:t>Esempi di identificazione di coefficienti, termini e grado in vari polinomi.</w:t>
      </w:r>
    </w:p>
    <w:p w14:paraId="26FE053A" w14:textId="77777777" w:rsidR="005D7E4E" w:rsidRDefault="005D7E4E" w:rsidP="005D7E4E">
      <w:pPr>
        <w:pStyle w:val="Titolo3"/>
      </w:pPr>
      <w:bookmarkStart w:id="42" w:name="_Toc168137111"/>
      <w:r>
        <w:t>Operazioni con i Polinomi</w:t>
      </w:r>
      <w:bookmarkEnd w:id="42"/>
    </w:p>
    <w:p w14:paraId="7A1B4F8B" w14:textId="77777777" w:rsidR="005D7E4E" w:rsidRDefault="005D7E4E" w:rsidP="001D1586">
      <w:pPr>
        <w:pStyle w:val="NormaleWeb"/>
        <w:ind w:left="720"/>
      </w:pPr>
      <w:r>
        <w:rPr>
          <w:rStyle w:val="Enfasigrassetto"/>
          <w:rFonts w:eastAsiaTheme="majorEastAsia"/>
        </w:rPr>
        <w:t>Addizione e Sottrazione di Polinomi</w:t>
      </w:r>
      <w:r>
        <w:t>:</w:t>
      </w:r>
    </w:p>
    <w:p w14:paraId="04C780A9" w14:textId="77777777" w:rsidR="005D7E4E" w:rsidRDefault="005D7E4E" w:rsidP="00B435EB">
      <w:pPr>
        <w:numPr>
          <w:ilvl w:val="1"/>
          <w:numId w:val="38"/>
        </w:numPr>
        <w:spacing w:before="100" w:beforeAutospacing="1" w:after="100" w:afterAutospacing="1" w:line="240" w:lineRule="auto"/>
      </w:pPr>
      <w:r>
        <w:t>Somma di polinomi.</w:t>
      </w:r>
    </w:p>
    <w:p w14:paraId="749F7BEE" w14:textId="77777777" w:rsidR="005D7E4E" w:rsidRDefault="005D7E4E" w:rsidP="00B435EB">
      <w:pPr>
        <w:numPr>
          <w:ilvl w:val="1"/>
          <w:numId w:val="38"/>
        </w:numPr>
        <w:spacing w:before="100" w:beforeAutospacing="1" w:after="100" w:afterAutospacing="1" w:line="240" w:lineRule="auto"/>
      </w:pPr>
      <w:r>
        <w:t>Sottrazione di polinomi.</w:t>
      </w:r>
    </w:p>
    <w:p w14:paraId="25623D91" w14:textId="77777777" w:rsidR="005D7E4E" w:rsidRDefault="005D7E4E" w:rsidP="00B435EB">
      <w:pPr>
        <w:numPr>
          <w:ilvl w:val="1"/>
          <w:numId w:val="38"/>
        </w:numPr>
        <w:spacing w:before="100" w:beforeAutospacing="1" w:after="100" w:afterAutospacing="1" w:line="240" w:lineRule="auto"/>
      </w:pPr>
      <w:r>
        <w:t>Esempi pratici di addizione e sottrazione di polinomi.</w:t>
      </w:r>
    </w:p>
    <w:p w14:paraId="44E0B0ED" w14:textId="77777777" w:rsidR="005D7E4E" w:rsidRDefault="005D7E4E" w:rsidP="001D1586">
      <w:pPr>
        <w:pStyle w:val="NormaleWeb"/>
        <w:ind w:left="720"/>
      </w:pPr>
      <w:r>
        <w:rPr>
          <w:rStyle w:val="Enfasigrassetto"/>
          <w:rFonts w:eastAsiaTheme="majorEastAsia"/>
        </w:rPr>
        <w:t>Moltiplicazione di Polinomi</w:t>
      </w:r>
      <w:r>
        <w:t>:</w:t>
      </w:r>
    </w:p>
    <w:p w14:paraId="7AF05859" w14:textId="77777777" w:rsidR="005D7E4E" w:rsidRDefault="005D7E4E" w:rsidP="00B435EB">
      <w:pPr>
        <w:numPr>
          <w:ilvl w:val="1"/>
          <w:numId w:val="38"/>
        </w:numPr>
        <w:spacing w:before="100" w:beforeAutospacing="1" w:after="100" w:afterAutospacing="1" w:line="240" w:lineRule="auto"/>
      </w:pPr>
      <w:r>
        <w:t>Prodotto di un monomio per un polinomio.</w:t>
      </w:r>
    </w:p>
    <w:p w14:paraId="717A4FE1" w14:textId="77777777" w:rsidR="005D7E4E" w:rsidRDefault="005D7E4E" w:rsidP="00B435EB">
      <w:pPr>
        <w:numPr>
          <w:ilvl w:val="1"/>
          <w:numId w:val="38"/>
        </w:numPr>
        <w:spacing w:before="100" w:beforeAutospacing="1" w:after="100" w:afterAutospacing="1" w:line="240" w:lineRule="auto"/>
      </w:pPr>
      <w:r>
        <w:t>Prodotto di due polinomi.</w:t>
      </w:r>
    </w:p>
    <w:p w14:paraId="7C576D2F" w14:textId="77777777" w:rsidR="005D7E4E" w:rsidRDefault="005D7E4E" w:rsidP="00B435EB">
      <w:pPr>
        <w:numPr>
          <w:ilvl w:val="1"/>
          <w:numId w:val="38"/>
        </w:numPr>
        <w:spacing w:before="100" w:beforeAutospacing="1" w:after="100" w:afterAutospacing="1" w:line="240" w:lineRule="auto"/>
      </w:pPr>
      <w:r>
        <w:t>Utilizzo della proprietà distributiva.</w:t>
      </w:r>
    </w:p>
    <w:p w14:paraId="4104AD6B" w14:textId="77777777" w:rsidR="005D7E4E" w:rsidRDefault="005D7E4E" w:rsidP="00B435EB">
      <w:pPr>
        <w:numPr>
          <w:ilvl w:val="1"/>
          <w:numId w:val="38"/>
        </w:numPr>
        <w:spacing w:before="100" w:beforeAutospacing="1" w:after="100" w:afterAutospacing="1" w:line="240" w:lineRule="auto"/>
      </w:pPr>
      <w:r>
        <w:t>Esempi pratici di moltiplicazione di polinomi.</w:t>
      </w:r>
    </w:p>
    <w:p w14:paraId="6B7DB9C2" w14:textId="77777777" w:rsidR="005D7E4E" w:rsidRDefault="005D7E4E" w:rsidP="001D1586">
      <w:pPr>
        <w:pStyle w:val="NormaleWeb"/>
        <w:ind w:left="720"/>
      </w:pPr>
      <w:r>
        <w:rPr>
          <w:rStyle w:val="Enfasigrassetto"/>
          <w:rFonts w:eastAsiaTheme="majorEastAsia"/>
        </w:rPr>
        <w:t>Divisione di Polinomi</w:t>
      </w:r>
      <w:r>
        <w:t>:</w:t>
      </w:r>
    </w:p>
    <w:p w14:paraId="514C4A27" w14:textId="77777777" w:rsidR="005D7E4E" w:rsidRDefault="005D7E4E" w:rsidP="00B435EB">
      <w:pPr>
        <w:numPr>
          <w:ilvl w:val="1"/>
          <w:numId w:val="38"/>
        </w:numPr>
        <w:spacing w:before="100" w:beforeAutospacing="1" w:after="100" w:afterAutospacing="1" w:line="240" w:lineRule="auto"/>
      </w:pPr>
      <w:r>
        <w:t>Divisione di un polinomio per un monomio.</w:t>
      </w:r>
    </w:p>
    <w:p w14:paraId="76C58B9D" w14:textId="77777777" w:rsidR="005D7E4E" w:rsidRDefault="005D7E4E" w:rsidP="00B435EB">
      <w:pPr>
        <w:numPr>
          <w:ilvl w:val="1"/>
          <w:numId w:val="38"/>
        </w:numPr>
        <w:spacing w:before="100" w:beforeAutospacing="1" w:after="100" w:afterAutospacing="1" w:line="240" w:lineRule="auto"/>
      </w:pPr>
      <w:r>
        <w:t>Divisione di polinomi (introduzione alla divisione euclidea dei polinomi).</w:t>
      </w:r>
    </w:p>
    <w:p w14:paraId="1389F0E3" w14:textId="77777777" w:rsidR="005D7E4E" w:rsidRDefault="005D7E4E" w:rsidP="00B435EB">
      <w:pPr>
        <w:numPr>
          <w:ilvl w:val="1"/>
          <w:numId w:val="38"/>
        </w:numPr>
        <w:spacing w:before="100" w:beforeAutospacing="1" w:after="100" w:afterAutospacing="1" w:line="240" w:lineRule="auto"/>
      </w:pPr>
      <w:r>
        <w:t>Esempi pratici di divisione di polinomi.</w:t>
      </w:r>
    </w:p>
    <w:p w14:paraId="2DEAE8D7" w14:textId="77777777" w:rsidR="005D7E4E" w:rsidRDefault="005D7E4E" w:rsidP="005D7E4E">
      <w:pPr>
        <w:pStyle w:val="Titolo3"/>
      </w:pPr>
      <w:bookmarkStart w:id="43" w:name="_Toc168137112"/>
      <w:r>
        <w:t>Proprietà dei Polinomi</w:t>
      </w:r>
      <w:bookmarkEnd w:id="43"/>
    </w:p>
    <w:p w14:paraId="27F358AC" w14:textId="77777777" w:rsidR="005D7E4E" w:rsidRDefault="005D7E4E" w:rsidP="001D1586">
      <w:pPr>
        <w:pStyle w:val="NormaleWeb"/>
        <w:ind w:left="720"/>
      </w:pPr>
      <w:r>
        <w:rPr>
          <w:rStyle w:val="Enfasigrassetto"/>
          <w:rFonts w:eastAsiaTheme="majorEastAsia"/>
        </w:rPr>
        <w:t>Grado di un Polinomio</w:t>
      </w:r>
      <w:r>
        <w:t>:</w:t>
      </w:r>
    </w:p>
    <w:p w14:paraId="3D9D8CC9" w14:textId="77777777" w:rsidR="005D7E4E" w:rsidRDefault="005D7E4E" w:rsidP="00B435EB">
      <w:pPr>
        <w:numPr>
          <w:ilvl w:val="1"/>
          <w:numId w:val="39"/>
        </w:numPr>
        <w:spacing w:before="100" w:beforeAutospacing="1" w:after="100" w:afterAutospacing="1" w:line="240" w:lineRule="auto"/>
      </w:pPr>
      <w:r>
        <w:t>Definizione di grado di un polinomio.</w:t>
      </w:r>
    </w:p>
    <w:p w14:paraId="602ECDBD" w14:textId="77777777" w:rsidR="005D7E4E" w:rsidRDefault="005D7E4E" w:rsidP="00B435EB">
      <w:pPr>
        <w:numPr>
          <w:ilvl w:val="1"/>
          <w:numId w:val="39"/>
        </w:numPr>
        <w:spacing w:before="100" w:beforeAutospacing="1" w:after="100" w:afterAutospacing="1" w:line="240" w:lineRule="auto"/>
      </w:pPr>
      <w:r>
        <w:t>Esempi di calcolo del grado di polinomi.</w:t>
      </w:r>
    </w:p>
    <w:p w14:paraId="7E97B9E0" w14:textId="77777777" w:rsidR="005D7E4E" w:rsidRDefault="005D7E4E" w:rsidP="00B435EB">
      <w:pPr>
        <w:numPr>
          <w:ilvl w:val="1"/>
          <w:numId w:val="39"/>
        </w:numPr>
        <w:spacing w:before="100" w:beforeAutospacing="1" w:after="100" w:afterAutospacing="1" w:line="240" w:lineRule="auto"/>
      </w:pPr>
      <w:r>
        <w:t>Polinomi dello stesso grado e confronto dei gradi.</w:t>
      </w:r>
    </w:p>
    <w:p w14:paraId="1DC2CDFF" w14:textId="77777777" w:rsidR="005D7E4E" w:rsidRDefault="005D7E4E" w:rsidP="001D1586">
      <w:pPr>
        <w:pStyle w:val="NormaleWeb"/>
        <w:ind w:left="720"/>
      </w:pPr>
      <w:r>
        <w:rPr>
          <w:rStyle w:val="Enfasigrassetto"/>
          <w:rFonts w:eastAsiaTheme="majorEastAsia"/>
        </w:rPr>
        <w:t>Polinomi Speciali</w:t>
      </w:r>
      <w:r>
        <w:t>:</w:t>
      </w:r>
    </w:p>
    <w:p w14:paraId="556580C8" w14:textId="77777777" w:rsidR="005D7E4E" w:rsidRDefault="005D7E4E" w:rsidP="00B435EB">
      <w:pPr>
        <w:numPr>
          <w:ilvl w:val="1"/>
          <w:numId w:val="39"/>
        </w:numPr>
        <w:spacing w:before="100" w:beforeAutospacing="1" w:after="100" w:afterAutospacing="1" w:line="240" w:lineRule="auto"/>
      </w:pPr>
      <w:r>
        <w:t>Polinomi nulli, costanti, monomi, binomi, trinomi.</w:t>
      </w:r>
    </w:p>
    <w:p w14:paraId="320A6DFF" w14:textId="77777777" w:rsidR="005D7E4E" w:rsidRDefault="005D7E4E" w:rsidP="00B435EB">
      <w:pPr>
        <w:numPr>
          <w:ilvl w:val="1"/>
          <w:numId w:val="39"/>
        </w:numPr>
        <w:spacing w:before="100" w:beforeAutospacing="1" w:after="100" w:afterAutospacing="1" w:line="240" w:lineRule="auto"/>
      </w:pPr>
      <w:r>
        <w:t>Esempi di polinomi speciali e loro proprietà.</w:t>
      </w:r>
    </w:p>
    <w:p w14:paraId="552A9458" w14:textId="781942C4" w:rsidR="005D7E4E" w:rsidRDefault="00C25499" w:rsidP="005D7E4E">
      <w:pPr>
        <w:pStyle w:val="Titolo3"/>
      </w:pPr>
      <w:bookmarkStart w:id="44" w:name="_Toc168137113"/>
      <w:r>
        <w:t>Prodotti notevoli</w:t>
      </w:r>
      <w:bookmarkEnd w:id="44"/>
    </w:p>
    <w:p w14:paraId="5637099A" w14:textId="77777777" w:rsidR="005D7E4E" w:rsidRDefault="005D7E4E" w:rsidP="001D1586">
      <w:pPr>
        <w:pStyle w:val="NormaleWeb"/>
        <w:ind w:left="720"/>
      </w:pPr>
      <w:r>
        <w:rPr>
          <w:rStyle w:val="Enfasigrassetto"/>
          <w:rFonts w:eastAsiaTheme="majorEastAsia"/>
        </w:rPr>
        <w:t>Prodotti Notevoli</w:t>
      </w:r>
      <w:r>
        <w:t>:</w:t>
      </w:r>
    </w:p>
    <w:p w14:paraId="18783E2D" w14:textId="77777777" w:rsidR="005D7E4E" w:rsidRDefault="005D7E4E" w:rsidP="00B435EB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t>Quadrato di un binomio.</w:t>
      </w:r>
    </w:p>
    <w:p w14:paraId="57F60708" w14:textId="77777777" w:rsidR="005D7E4E" w:rsidRDefault="005D7E4E" w:rsidP="00B435EB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t>Cubo di un binomio.</w:t>
      </w:r>
    </w:p>
    <w:p w14:paraId="1478B113" w14:textId="77777777" w:rsidR="005D7E4E" w:rsidRDefault="005D7E4E" w:rsidP="00B435EB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t>Somma e differenza di due cubi.</w:t>
      </w:r>
    </w:p>
    <w:p w14:paraId="7007C088" w14:textId="78192E23" w:rsidR="00C25499" w:rsidRDefault="00C25499" w:rsidP="00B435EB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t>Triangolo di Tartaglia</w:t>
      </w:r>
    </w:p>
    <w:p w14:paraId="752DE058" w14:textId="77777777" w:rsidR="005D7E4E" w:rsidRDefault="005D7E4E" w:rsidP="00B435EB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t>Esempi pratici di applicazione dei prodotti notevoli.</w:t>
      </w:r>
    </w:p>
    <w:p w14:paraId="7C0483E1" w14:textId="11AF364E" w:rsidR="005D7E4E" w:rsidRDefault="00AD3364" w:rsidP="005D7E4E">
      <w:pPr>
        <w:pStyle w:val="Titolo3"/>
      </w:pPr>
      <w:bookmarkStart w:id="45" w:name="_Toc168137114"/>
      <w:r>
        <w:t>Espressioni</w:t>
      </w:r>
      <w:r w:rsidR="005D7E4E">
        <w:t xml:space="preserve"> Polinomiali</w:t>
      </w:r>
      <w:bookmarkEnd w:id="45"/>
    </w:p>
    <w:p w14:paraId="3FEF2BF3" w14:textId="77777777" w:rsidR="00A575AE" w:rsidRDefault="00A575AE" w:rsidP="001D1586">
      <w:pPr>
        <w:pStyle w:val="Nessunaspaziatura"/>
        <w:numPr>
          <w:ilvl w:val="0"/>
          <w:numId w:val="52"/>
        </w:numPr>
      </w:pPr>
      <w:r>
        <w:t>Espressioni con le quattro operazioni</w:t>
      </w:r>
    </w:p>
    <w:p w14:paraId="5575F194" w14:textId="77777777" w:rsidR="00A575AE" w:rsidRDefault="00A575AE" w:rsidP="001D1586">
      <w:pPr>
        <w:pStyle w:val="Nessunaspaziatura"/>
        <w:numPr>
          <w:ilvl w:val="0"/>
          <w:numId w:val="52"/>
        </w:numPr>
      </w:pPr>
      <w:r>
        <w:t>Espressioni con potenze positive</w:t>
      </w:r>
    </w:p>
    <w:p w14:paraId="28C18E9D" w14:textId="77777777" w:rsidR="00A575AE" w:rsidRDefault="00A575AE" w:rsidP="001D1586">
      <w:pPr>
        <w:pStyle w:val="Nessunaspaziatura"/>
        <w:numPr>
          <w:ilvl w:val="0"/>
          <w:numId w:val="52"/>
        </w:numPr>
      </w:pPr>
      <w:r>
        <w:t>Espressioni con potenze negative</w:t>
      </w:r>
    </w:p>
    <w:p w14:paraId="2488DA54" w14:textId="77777777" w:rsidR="00A575AE" w:rsidRDefault="00A575AE" w:rsidP="001D1586">
      <w:pPr>
        <w:pStyle w:val="Nessunaspaziatura"/>
        <w:numPr>
          <w:ilvl w:val="0"/>
          <w:numId w:val="52"/>
        </w:numPr>
      </w:pPr>
      <w:r>
        <w:t>Espressioni di riepilogo</w:t>
      </w:r>
    </w:p>
    <w:p w14:paraId="6A00DD7C" w14:textId="77777777" w:rsidR="005D7E4E" w:rsidRDefault="005D7E4E" w:rsidP="005D7E4E">
      <w:pPr>
        <w:pStyle w:val="Titolo3"/>
      </w:pPr>
      <w:bookmarkStart w:id="46" w:name="_Toc168137115"/>
      <w:r>
        <w:t>Applicazioni e Approfondimenti</w:t>
      </w:r>
      <w:bookmarkEnd w:id="46"/>
    </w:p>
    <w:p w14:paraId="3E3DD0B0" w14:textId="77777777" w:rsidR="005D7E4E" w:rsidRDefault="005D7E4E" w:rsidP="001D1586">
      <w:pPr>
        <w:pStyle w:val="NormaleWeb"/>
        <w:ind w:left="720"/>
      </w:pPr>
      <w:r>
        <w:rPr>
          <w:rStyle w:val="Enfasigrassetto"/>
          <w:rFonts w:eastAsiaTheme="majorEastAsia"/>
        </w:rPr>
        <w:t>Applicazioni dei Polinomi</w:t>
      </w:r>
      <w:r>
        <w:t>:</w:t>
      </w:r>
    </w:p>
    <w:p w14:paraId="647BC654" w14:textId="77777777" w:rsidR="005D7E4E" w:rsidRDefault="005D7E4E" w:rsidP="00B435EB">
      <w:pPr>
        <w:numPr>
          <w:ilvl w:val="1"/>
          <w:numId w:val="41"/>
        </w:numPr>
        <w:spacing w:before="100" w:beforeAutospacing="1" w:after="100" w:afterAutospacing="1" w:line="240" w:lineRule="auto"/>
      </w:pPr>
      <w:r>
        <w:t>Utilizzo dei polinomi in problemi reali (fisica, economia, ingegneria).</w:t>
      </w:r>
    </w:p>
    <w:p w14:paraId="7B746EE9" w14:textId="77777777" w:rsidR="005D7E4E" w:rsidRDefault="005D7E4E" w:rsidP="00B435EB">
      <w:pPr>
        <w:numPr>
          <w:ilvl w:val="1"/>
          <w:numId w:val="41"/>
        </w:numPr>
        <w:spacing w:before="100" w:beforeAutospacing="1" w:after="100" w:afterAutospacing="1" w:line="240" w:lineRule="auto"/>
      </w:pPr>
      <w:r>
        <w:t>Esempi pratici di applicazioni dei polinomi.</w:t>
      </w:r>
    </w:p>
    <w:p w14:paraId="5DD035C7" w14:textId="77777777" w:rsidR="005D7E4E" w:rsidRDefault="005D7E4E" w:rsidP="005D7E4E">
      <w:pPr>
        <w:pStyle w:val="Titolo3"/>
      </w:pPr>
      <w:bookmarkStart w:id="47" w:name="_Toc168137116"/>
      <w:r>
        <w:t>Problemi e Applicazioni Pratiche</w:t>
      </w:r>
      <w:bookmarkEnd w:id="47"/>
    </w:p>
    <w:p w14:paraId="17ABE8A4" w14:textId="77777777" w:rsidR="005D7E4E" w:rsidRDefault="005D7E4E" w:rsidP="001D1586">
      <w:pPr>
        <w:spacing w:before="100" w:beforeAutospacing="1" w:after="100" w:afterAutospacing="1" w:line="240" w:lineRule="auto"/>
        <w:ind w:left="720"/>
      </w:pPr>
      <w:r>
        <w:rPr>
          <w:rStyle w:val="Enfasigrassetto"/>
        </w:rPr>
        <w:t>Risoluzione di Problemi con i Polinomi</w:t>
      </w:r>
      <w:r>
        <w:t>:</w:t>
      </w:r>
    </w:p>
    <w:p w14:paraId="39088AC9" w14:textId="77777777" w:rsidR="005D7E4E" w:rsidRDefault="005D7E4E" w:rsidP="00B435EB">
      <w:pPr>
        <w:numPr>
          <w:ilvl w:val="1"/>
          <w:numId w:val="42"/>
        </w:numPr>
        <w:spacing w:before="100" w:beforeAutospacing="1" w:after="100" w:afterAutospacing="1" w:line="240" w:lineRule="auto"/>
      </w:pPr>
      <w:r>
        <w:t>Problemi reali che richiedono l'uso dei polinomi.</w:t>
      </w:r>
    </w:p>
    <w:p w14:paraId="17C10522" w14:textId="77777777" w:rsidR="005D7E4E" w:rsidRDefault="005D7E4E" w:rsidP="00B435EB">
      <w:pPr>
        <w:numPr>
          <w:ilvl w:val="1"/>
          <w:numId w:val="42"/>
        </w:numPr>
        <w:spacing w:before="100" w:beforeAutospacing="1" w:after="100" w:afterAutospacing="1" w:line="240" w:lineRule="auto"/>
      </w:pPr>
      <w:r>
        <w:t>Esempi di problemi complessi e la loro risoluzione passo dopo passo.</w:t>
      </w:r>
    </w:p>
    <w:p w14:paraId="4EE1D638" w14:textId="77777777" w:rsidR="005D7E4E" w:rsidRDefault="005D7E4E" w:rsidP="002E7ABB"/>
    <w:p w14:paraId="6B827D70" w14:textId="77777777" w:rsidR="005D7E4E" w:rsidRDefault="005D7E4E" w:rsidP="002E7ABB"/>
    <w:p w14:paraId="53BD4CE5" w14:textId="77777777" w:rsidR="00B435EB" w:rsidRDefault="00B435EB" w:rsidP="002E7ABB"/>
    <w:p w14:paraId="309A0C38" w14:textId="77777777" w:rsidR="00B435EB" w:rsidRDefault="00B435EB" w:rsidP="002E7ABB"/>
    <w:p w14:paraId="6C2E8407" w14:textId="77777777" w:rsidR="00B435EB" w:rsidRDefault="00B435EB" w:rsidP="002E7ABB"/>
    <w:p w14:paraId="44AFE30E" w14:textId="77777777" w:rsidR="00B435EB" w:rsidRDefault="00B435EB" w:rsidP="002E7ABB"/>
    <w:p w14:paraId="4B20F2F4" w14:textId="77777777" w:rsidR="00B435EB" w:rsidRDefault="00B435EB" w:rsidP="002E7ABB"/>
    <w:p w14:paraId="2FC6DF50" w14:textId="77777777" w:rsidR="00B435EB" w:rsidRDefault="00B435EB" w:rsidP="002E7ABB"/>
    <w:p w14:paraId="589931E9" w14:textId="77777777" w:rsidR="00B435EB" w:rsidRDefault="00B435EB" w:rsidP="002E7ABB"/>
    <w:p w14:paraId="4B569019" w14:textId="77777777" w:rsidR="00B435EB" w:rsidRDefault="00B435EB" w:rsidP="002E7ABB"/>
    <w:p w14:paraId="65F1B8B3" w14:textId="77777777" w:rsidR="00B435EB" w:rsidRDefault="00B435EB" w:rsidP="002E7ABB"/>
    <w:p w14:paraId="241D062F" w14:textId="77777777" w:rsidR="00B435EB" w:rsidRDefault="00B435EB" w:rsidP="002E7ABB"/>
    <w:p w14:paraId="24E44A6D" w14:textId="77777777" w:rsidR="00B435EB" w:rsidRDefault="00B435EB" w:rsidP="002E7ABB"/>
    <w:p w14:paraId="5FCBA2FC" w14:textId="5B0F4E52" w:rsidR="00C33F60" w:rsidRPr="00C33F60" w:rsidRDefault="00C33F60" w:rsidP="00987368">
      <w:pPr>
        <w:pStyle w:val="Titolo1"/>
        <w:rPr>
          <w:rFonts w:eastAsiaTheme="minorHAnsi"/>
        </w:rPr>
      </w:pPr>
      <w:bookmarkStart w:id="48" w:name="_Toc168137117"/>
      <w:r w:rsidRPr="00C33F60">
        <w:rPr>
          <w:rFonts w:eastAsiaTheme="minorHAnsi"/>
        </w:rPr>
        <w:t>Equazioni di Primo Grado</w:t>
      </w:r>
      <w:bookmarkEnd w:id="48"/>
    </w:p>
    <w:p w14:paraId="22388A92" w14:textId="77777777" w:rsidR="00C33F60" w:rsidRPr="00C33F60" w:rsidRDefault="00C33F60" w:rsidP="001D1586">
      <w:pPr>
        <w:pStyle w:val="Titolo2"/>
      </w:pPr>
      <w:bookmarkStart w:id="49" w:name="_Toc168137118"/>
      <w:r w:rsidRPr="00C33F60">
        <w:t>Definizione di Equazione di Primo Grado:</w:t>
      </w:r>
      <w:bookmarkEnd w:id="49"/>
    </w:p>
    <w:p w14:paraId="6E28C187" w14:textId="77777777" w:rsidR="00C33F60" w:rsidRPr="00C33F60" w:rsidRDefault="00C33F60" w:rsidP="00C33F60">
      <w:pPr>
        <w:numPr>
          <w:ilvl w:val="1"/>
          <w:numId w:val="43"/>
        </w:numPr>
      </w:pPr>
      <w:r w:rsidRPr="00C33F60">
        <w:t>Definizione di equazione di primo grado in una variabile.</w:t>
      </w:r>
    </w:p>
    <w:p w14:paraId="2C95449E" w14:textId="77777777" w:rsidR="00C33F60" w:rsidRPr="00C33F60" w:rsidRDefault="00C33F60" w:rsidP="00C33F60">
      <w:pPr>
        <w:numPr>
          <w:ilvl w:val="1"/>
          <w:numId w:val="43"/>
        </w:numPr>
      </w:pPr>
      <w:r w:rsidRPr="00C33F60">
        <w:t>Esempi di equazioni di primo grado.</w:t>
      </w:r>
    </w:p>
    <w:p w14:paraId="75761C84" w14:textId="77777777" w:rsidR="00C33F60" w:rsidRPr="00C33F60" w:rsidRDefault="00C33F60" w:rsidP="00C33F60">
      <w:pPr>
        <w:numPr>
          <w:ilvl w:val="1"/>
          <w:numId w:val="43"/>
        </w:numPr>
      </w:pPr>
      <w:r w:rsidRPr="00C33F60">
        <w:t>Identificazione delle componenti di un'equazione (membro sinistro, membro destro, incognita).</w:t>
      </w:r>
    </w:p>
    <w:p w14:paraId="4F30D9DB" w14:textId="77777777" w:rsidR="00C33F60" w:rsidRPr="00C33F60" w:rsidRDefault="00C33F60" w:rsidP="001D1586">
      <w:pPr>
        <w:pStyle w:val="Titolo2"/>
      </w:pPr>
      <w:bookmarkStart w:id="50" w:name="_Toc168137119"/>
      <w:r w:rsidRPr="00C33F60">
        <w:t>Risoluzione delle Equazioni di Primo Grado</w:t>
      </w:r>
      <w:bookmarkEnd w:id="50"/>
    </w:p>
    <w:p w14:paraId="20228199" w14:textId="77777777" w:rsidR="00C33F60" w:rsidRPr="00C33F60" w:rsidRDefault="00C33F60" w:rsidP="001D1586">
      <w:pPr>
        <w:ind w:left="720"/>
      </w:pPr>
      <w:r w:rsidRPr="00C33F60">
        <w:rPr>
          <w:b/>
          <w:bCs/>
        </w:rPr>
        <w:t>Principi Fondamentali</w:t>
      </w:r>
      <w:r w:rsidRPr="00C33F60">
        <w:t>:</w:t>
      </w:r>
    </w:p>
    <w:p w14:paraId="66D298A8" w14:textId="77777777" w:rsidR="00C33F60" w:rsidRPr="00C33F60" w:rsidRDefault="00C33F60" w:rsidP="00C33F60">
      <w:pPr>
        <w:numPr>
          <w:ilvl w:val="1"/>
          <w:numId w:val="44"/>
        </w:numPr>
      </w:pPr>
      <w:r w:rsidRPr="00C33F60">
        <w:t>Principio di equivalenza delle equazioni.</w:t>
      </w:r>
    </w:p>
    <w:p w14:paraId="38374936" w14:textId="77777777" w:rsidR="00C33F60" w:rsidRPr="00C33F60" w:rsidRDefault="00C33F60" w:rsidP="00C33F60">
      <w:pPr>
        <w:numPr>
          <w:ilvl w:val="1"/>
          <w:numId w:val="44"/>
        </w:numPr>
      </w:pPr>
      <w:r w:rsidRPr="00C33F60">
        <w:t>Trasposizione dei termini (portare i termini da un membro all'altro cambiando segno).</w:t>
      </w:r>
    </w:p>
    <w:p w14:paraId="3C0070D6" w14:textId="77777777" w:rsidR="00C33F60" w:rsidRPr="00C33F60" w:rsidRDefault="00C33F60" w:rsidP="00C33F60">
      <w:pPr>
        <w:numPr>
          <w:ilvl w:val="1"/>
          <w:numId w:val="44"/>
        </w:numPr>
      </w:pPr>
      <w:r w:rsidRPr="00C33F60">
        <w:t>Esempi di applicazione del principio di equivalenza.</w:t>
      </w:r>
    </w:p>
    <w:p w14:paraId="77F5A1DF" w14:textId="77777777" w:rsidR="00C33F60" w:rsidRPr="00C33F60" w:rsidRDefault="00C33F60" w:rsidP="001D1586">
      <w:pPr>
        <w:ind w:left="720"/>
      </w:pPr>
      <w:r w:rsidRPr="00C33F60">
        <w:rPr>
          <w:b/>
          <w:bCs/>
        </w:rPr>
        <w:t>Passaggi per la Risoluzione</w:t>
      </w:r>
      <w:r w:rsidRPr="00C33F60">
        <w:t>:</w:t>
      </w:r>
    </w:p>
    <w:p w14:paraId="254FE9F0" w14:textId="77777777" w:rsidR="00C33F60" w:rsidRPr="00C33F60" w:rsidRDefault="00C33F60" w:rsidP="00C33F60">
      <w:pPr>
        <w:numPr>
          <w:ilvl w:val="1"/>
          <w:numId w:val="44"/>
        </w:numPr>
      </w:pPr>
      <w:r w:rsidRPr="00C33F60">
        <w:t>Isolamento dell'incognita.</w:t>
      </w:r>
    </w:p>
    <w:p w14:paraId="05CE74D5" w14:textId="77777777" w:rsidR="00C33F60" w:rsidRPr="00C33F60" w:rsidRDefault="00C33F60" w:rsidP="00C33F60">
      <w:pPr>
        <w:numPr>
          <w:ilvl w:val="1"/>
          <w:numId w:val="44"/>
        </w:numPr>
      </w:pPr>
      <w:r w:rsidRPr="00C33F60">
        <w:t>Utilizzo delle operazioni inverse per risolvere l'equazione.</w:t>
      </w:r>
    </w:p>
    <w:p w14:paraId="5C64BE48" w14:textId="77777777" w:rsidR="00C33F60" w:rsidRPr="00C33F60" w:rsidRDefault="00C33F60" w:rsidP="00C33F60">
      <w:pPr>
        <w:numPr>
          <w:ilvl w:val="1"/>
          <w:numId w:val="44"/>
        </w:numPr>
      </w:pPr>
      <w:r w:rsidRPr="00C33F60">
        <w:t>Verifica della soluzione sostituendo l'incognita nella equazione originale.</w:t>
      </w:r>
    </w:p>
    <w:p w14:paraId="1FE4C51F" w14:textId="77777777" w:rsidR="00C33F60" w:rsidRPr="00C33F60" w:rsidRDefault="00C33F60" w:rsidP="00C33F60">
      <w:pPr>
        <w:numPr>
          <w:ilvl w:val="1"/>
          <w:numId w:val="44"/>
        </w:numPr>
      </w:pPr>
      <w:r w:rsidRPr="00C33F60">
        <w:t>Esempi di risoluzione passo dopo passo.</w:t>
      </w:r>
    </w:p>
    <w:p w14:paraId="266AFE7F" w14:textId="77777777" w:rsidR="00C33F60" w:rsidRPr="00C33F60" w:rsidRDefault="00C33F60" w:rsidP="001D1586">
      <w:pPr>
        <w:ind w:left="720"/>
      </w:pPr>
      <w:r w:rsidRPr="00C33F60">
        <w:rPr>
          <w:b/>
          <w:bCs/>
        </w:rPr>
        <w:t>Equazioni con Frazioni</w:t>
      </w:r>
      <w:r w:rsidRPr="00C33F60">
        <w:t>:</w:t>
      </w:r>
    </w:p>
    <w:p w14:paraId="71B20582" w14:textId="77777777" w:rsidR="00C33F60" w:rsidRPr="00C33F60" w:rsidRDefault="00C33F60" w:rsidP="00C33F60">
      <w:pPr>
        <w:numPr>
          <w:ilvl w:val="1"/>
          <w:numId w:val="44"/>
        </w:numPr>
      </w:pPr>
      <w:r w:rsidRPr="00C33F60">
        <w:t>Eliminazione delle frazioni moltiplicando entrambi i membri per il minimo comune multiplo dei denominatori.</w:t>
      </w:r>
    </w:p>
    <w:p w14:paraId="558A2EFB" w14:textId="77777777" w:rsidR="00C33F60" w:rsidRPr="00C33F60" w:rsidRDefault="00C33F60" w:rsidP="00C33F60">
      <w:pPr>
        <w:numPr>
          <w:ilvl w:val="1"/>
          <w:numId w:val="44"/>
        </w:numPr>
      </w:pPr>
      <w:r w:rsidRPr="00C33F60">
        <w:t>Esempi di risoluzione di equazioni con frazioni.</w:t>
      </w:r>
    </w:p>
    <w:p w14:paraId="31393C9C" w14:textId="77777777" w:rsidR="00C33F60" w:rsidRPr="00C33F60" w:rsidRDefault="00C33F60" w:rsidP="001D1586">
      <w:pPr>
        <w:pStyle w:val="Titolo2"/>
      </w:pPr>
      <w:bookmarkStart w:id="51" w:name="_Toc168137120"/>
      <w:r w:rsidRPr="00C33F60">
        <w:t>Proprietà delle Equazioni di Primo Grado</w:t>
      </w:r>
      <w:bookmarkEnd w:id="51"/>
    </w:p>
    <w:p w14:paraId="7BD6F5F3" w14:textId="77777777" w:rsidR="00C33F60" w:rsidRPr="00C33F60" w:rsidRDefault="00C33F60" w:rsidP="001D1586">
      <w:pPr>
        <w:ind w:left="720"/>
      </w:pPr>
      <w:r w:rsidRPr="00C33F60">
        <w:rPr>
          <w:b/>
          <w:bCs/>
        </w:rPr>
        <w:t>Equazioni Impossibili e Indeterminate</w:t>
      </w:r>
      <w:r w:rsidRPr="00C33F60">
        <w:t>:</w:t>
      </w:r>
    </w:p>
    <w:p w14:paraId="00A65DD9" w14:textId="77777777" w:rsidR="00C33F60" w:rsidRPr="00C33F60" w:rsidRDefault="00C33F60" w:rsidP="00C33F60">
      <w:pPr>
        <w:numPr>
          <w:ilvl w:val="1"/>
          <w:numId w:val="45"/>
        </w:numPr>
      </w:pPr>
      <w:r w:rsidRPr="00C33F60">
        <w:t>Definizione di equazioni impossibili (equazioni senza soluzioni).</w:t>
      </w:r>
    </w:p>
    <w:p w14:paraId="096AF6F9" w14:textId="77777777" w:rsidR="00C33F60" w:rsidRPr="00C33F60" w:rsidRDefault="00C33F60" w:rsidP="00C33F60">
      <w:pPr>
        <w:numPr>
          <w:ilvl w:val="1"/>
          <w:numId w:val="45"/>
        </w:numPr>
      </w:pPr>
      <w:r w:rsidRPr="00C33F60">
        <w:t>Definizione di equazioni indeterminate (equazioni con infinite soluzioni).</w:t>
      </w:r>
    </w:p>
    <w:p w14:paraId="67915738" w14:textId="77777777" w:rsidR="00C33F60" w:rsidRPr="00C33F60" w:rsidRDefault="00C33F60" w:rsidP="00C33F60">
      <w:pPr>
        <w:numPr>
          <w:ilvl w:val="1"/>
          <w:numId w:val="45"/>
        </w:numPr>
      </w:pPr>
      <w:r w:rsidRPr="00C33F60">
        <w:t>Esempi di equazioni impossibili e indeterminate.</w:t>
      </w:r>
    </w:p>
    <w:p w14:paraId="41281504" w14:textId="77777777" w:rsidR="001D1586" w:rsidRDefault="001D1586" w:rsidP="00C33F60">
      <w:pPr>
        <w:rPr>
          <w:b/>
          <w:bCs/>
        </w:rPr>
      </w:pPr>
    </w:p>
    <w:p w14:paraId="0C490EE4" w14:textId="78F098F0" w:rsidR="00C33F60" w:rsidRPr="00C33F60" w:rsidRDefault="00C33F60" w:rsidP="001D1586">
      <w:pPr>
        <w:pStyle w:val="Titolo2"/>
      </w:pPr>
      <w:bookmarkStart w:id="52" w:name="_Toc168137121"/>
      <w:r w:rsidRPr="00C33F60">
        <w:t>Applicazioni delle Equazioni di Primo Grado</w:t>
      </w:r>
      <w:bookmarkEnd w:id="52"/>
    </w:p>
    <w:p w14:paraId="69CCFC52" w14:textId="77777777" w:rsidR="00C33F60" w:rsidRPr="00C33F60" w:rsidRDefault="00C33F60" w:rsidP="001D1586">
      <w:pPr>
        <w:ind w:left="720"/>
      </w:pPr>
      <w:r w:rsidRPr="00C33F60">
        <w:rPr>
          <w:b/>
          <w:bCs/>
        </w:rPr>
        <w:t>Problemi Numerici</w:t>
      </w:r>
      <w:r w:rsidRPr="00C33F60">
        <w:t>:</w:t>
      </w:r>
    </w:p>
    <w:p w14:paraId="77F8B82B" w14:textId="77777777" w:rsidR="00C33F60" w:rsidRPr="00C33F60" w:rsidRDefault="00C33F60" w:rsidP="00C33F60">
      <w:pPr>
        <w:numPr>
          <w:ilvl w:val="1"/>
          <w:numId w:val="46"/>
        </w:numPr>
      </w:pPr>
      <w:r w:rsidRPr="00C33F60">
        <w:t>Risoluzione di problemi numerici utilizzando equazioni di primo grado.</w:t>
      </w:r>
    </w:p>
    <w:p w14:paraId="1BBE366B" w14:textId="77777777" w:rsidR="00C33F60" w:rsidRPr="00C33F60" w:rsidRDefault="00C33F60" w:rsidP="00C33F60">
      <w:pPr>
        <w:numPr>
          <w:ilvl w:val="1"/>
          <w:numId w:val="46"/>
        </w:numPr>
      </w:pPr>
      <w:r w:rsidRPr="00C33F60">
        <w:t>Esempi di problemi numerici con soluzioni dettagliate.</w:t>
      </w:r>
    </w:p>
    <w:p w14:paraId="6B3A76D1" w14:textId="77777777" w:rsidR="00C33F60" w:rsidRPr="00C33F60" w:rsidRDefault="00C33F60" w:rsidP="001D1586">
      <w:pPr>
        <w:ind w:left="720"/>
      </w:pPr>
      <w:r w:rsidRPr="00C33F60">
        <w:rPr>
          <w:b/>
          <w:bCs/>
        </w:rPr>
        <w:t>Problemi Reali</w:t>
      </w:r>
      <w:r w:rsidRPr="00C33F60">
        <w:t>:</w:t>
      </w:r>
    </w:p>
    <w:p w14:paraId="3CED28DC" w14:textId="77777777" w:rsidR="00C33F60" w:rsidRPr="00C33F60" w:rsidRDefault="00C33F60" w:rsidP="00C33F60">
      <w:pPr>
        <w:numPr>
          <w:ilvl w:val="1"/>
          <w:numId w:val="46"/>
        </w:numPr>
      </w:pPr>
      <w:r w:rsidRPr="00C33F60">
        <w:t>Applicazioni delle equazioni di primo grado a situazioni della vita reale (problemi economici, scientifici, ecc.).</w:t>
      </w:r>
    </w:p>
    <w:p w14:paraId="7145605A" w14:textId="77777777" w:rsidR="00C33F60" w:rsidRPr="00C33F60" w:rsidRDefault="00C33F60" w:rsidP="00C33F60">
      <w:pPr>
        <w:numPr>
          <w:ilvl w:val="1"/>
          <w:numId w:val="46"/>
        </w:numPr>
      </w:pPr>
      <w:r w:rsidRPr="00C33F60">
        <w:t>Esempi di problemi reali con soluzioni dettagliate.</w:t>
      </w:r>
    </w:p>
    <w:p w14:paraId="0D8E5422" w14:textId="77777777" w:rsidR="00C33F60" w:rsidRPr="00C33F60" w:rsidRDefault="00C33F60" w:rsidP="001D1586">
      <w:pPr>
        <w:ind w:left="720"/>
      </w:pPr>
      <w:r w:rsidRPr="00C33F60">
        <w:rPr>
          <w:b/>
          <w:bCs/>
        </w:rPr>
        <w:t>Problemi Geometrici</w:t>
      </w:r>
      <w:r w:rsidRPr="00C33F60">
        <w:t>:</w:t>
      </w:r>
    </w:p>
    <w:p w14:paraId="283E6482" w14:textId="77777777" w:rsidR="00C33F60" w:rsidRPr="00C33F60" w:rsidRDefault="00C33F60" w:rsidP="00C33F60">
      <w:pPr>
        <w:numPr>
          <w:ilvl w:val="1"/>
          <w:numId w:val="46"/>
        </w:numPr>
      </w:pPr>
      <w:r w:rsidRPr="00C33F60">
        <w:t>Applicazioni delle equazioni di primo grado a problemi geometrici.</w:t>
      </w:r>
    </w:p>
    <w:p w14:paraId="7CA2A5FD" w14:textId="77777777" w:rsidR="00C33F60" w:rsidRPr="00C33F60" w:rsidRDefault="00C33F60" w:rsidP="00C33F60">
      <w:pPr>
        <w:numPr>
          <w:ilvl w:val="1"/>
          <w:numId w:val="46"/>
        </w:numPr>
      </w:pPr>
      <w:r w:rsidRPr="00C33F60">
        <w:t>Calcolo di perimetri, aree e volumi con l'uso di equazioni di primo grado.</w:t>
      </w:r>
    </w:p>
    <w:p w14:paraId="06C6E827" w14:textId="77777777" w:rsidR="00C33F60" w:rsidRPr="00C33F60" w:rsidRDefault="00C33F60" w:rsidP="00C33F60">
      <w:pPr>
        <w:numPr>
          <w:ilvl w:val="1"/>
          <w:numId w:val="46"/>
        </w:numPr>
      </w:pPr>
      <w:r w:rsidRPr="00C33F60">
        <w:t>Esempi di problemi geometrici con soluzioni dettagliate.</w:t>
      </w:r>
    </w:p>
    <w:p w14:paraId="17C4E2C8" w14:textId="77777777" w:rsidR="00C33F60" w:rsidRPr="00C33F60" w:rsidRDefault="00C33F60" w:rsidP="001D1586">
      <w:pPr>
        <w:pStyle w:val="Titolo2"/>
      </w:pPr>
      <w:bookmarkStart w:id="53" w:name="_Toc168137122"/>
      <w:r w:rsidRPr="00C33F60">
        <w:t>Approfondimenti e Connessioni</w:t>
      </w:r>
      <w:bookmarkEnd w:id="53"/>
    </w:p>
    <w:p w14:paraId="46A4FF56" w14:textId="77777777" w:rsidR="00C33F60" w:rsidRPr="00C33F60" w:rsidRDefault="00C33F60" w:rsidP="001D1586">
      <w:pPr>
        <w:ind w:left="720"/>
      </w:pPr>
      <w:r w:rsidRPr="00C33F60">
        <w:rPr>
          <w:b/>
          <w:bCs/>
        </w:rPr>
        <w:t>Matematica Finanziaria</w:t>
      </w:r>
      <w:r w:rsidRPr="00C33F60">
        <w:t>:</w:t>
      </w:r>
    </w:p>
    <w:p w14:paraId="42E460D5" w14:textId="77777777" w:rsidR="00C33F60" w:rsidRPr="00C33F60" w:rsidRDefault="00C33F60" w:rsidP="00C33F60">
      <w:pPr>
        <w:numPr>
          <w:ilvl w:val="1"/>
          <w:numId w:val="47"/>
        </w:numPr>
      </w:pPr>
      <w:r w:rsidRPr="00C33F60">
        <w:t>Applicazioni delle equazioni di primo grado alla matematica finanziaria (calcolo di interessi, rateazioni, ecc.).</w:t>
      </w:r>
    </w:p>
    <w:p w14:paraId="4E639602" w14:textId="77777777" w:rsidR="00C33F60" w:rsidRPr="00C33F60" w:rsidRDefault="00C33F60" w:rsidP="00C33F60">
      <w:pPr>
        <w:numPr>
          <w:ilvl w:val="1"/>
          <w:numId w:val="47"/>
        </w:numPr>
      </w:pPr>
      <w:r w:rsidRPr="00C33F60">
        <w:t>Esempi pratici.</w:t>
      </w:r>
    </w:p>
    <w:p w14:paraId="714B59B6" w14:textId="5D7EA144" w:rsidR="00B435EB" w:rsidRDefault="00B435EB" w:rsidP="002E7ABB"/>
    <w:p w14:paraId="6EE84B5D" w14:textId="77777777" w:rsidR="00B435EB" w:rsidRPr="002E7ABB" w:rsidRDefault="00B435EB" w:rsidP="002E7ABB"/>
    <w:sectPr w:rsidR="00B435EB" w:rsidRPr="002E7ABB" w:rsidSect="001D1586">
      <w:type w:val="continuous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AB4D30" w14:textId="77777777" w:rsidR="00CF7DD0" w:rsidRDefault="00CF7DD0" w:rsidP="00CF7DD0">
      <w:pPr>
        <w:spacing w:after="0" w:line="240" w:lineRule="auto"/>
      </w:pPr>
      <w:r>
        <w:separator/>
      </w:r>
    </w:p>
  </w:endnote>
  <w:endnote w:type="continuationSeparator" w:id="0">
    <w:p w14:paraId="18353B4B" w14:textId="77777777" w:rsidR="00CF7DD0" w:rsidRDefault="00CF7DD0" w:rsidP="00CF7D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170988166"/>
      <w:docPartObj>
        <w:docPartGallery w:val="Page Numbers (Bottom of Page)"/>
        <w:docPartUnique/>
      </w:docPartObj>
    </w:sdtPr>
    <w:sdtContent>
      <w:p w14:paraId="65852BC1" w14:textId="46681B24" w:rsidR="00CF7DD0" w:rsidRDefault="00CF7DD0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63EC54D" w14:textId="2132C3ED" w:rsidR="00CF7DD0" w:rsidRDefault="00535BAD" w:rsidP="00CF7DD0">
    <w:pPr>
      <w:pStyle w:val="Pidipagina"/>
      <w:tabs>
        <w:tab w:val="clear" w:pos="4819"/>
        <w:tab w:val="clear" w:pos="9638"/>
        <w:tab w:val="left" w:pos="4350"/>
      </w:tabs>
      <w:jc w:val="center"/>
    </w:pPr>
    <w:hyperlink r:id="rId1" w:history="1">
      <w:r w:rsidRPr="00703087">
        <w:rPr>
          <w:rStyle w:val="Collegamentoipertestuale"/>
        </w:rPr>
        <w:t>www.illogicomatematico.it</w:t>
      </w:r>
    </w:hyperlink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1DA288" w14:textId="77777777" w:rsidR="00CF7DD0" w:rsidRDefault="00CF7DD0" w:rsidP="00CF7DD0">
      <w:pPr>
        <w:spacing w:after="0" w:line="240" w:lineRule="auto"/>
      </w:pPr>
      <w:r>
        <w:separator/>
      </w:r>
    </w:p>
  </w:footnote>
  <w:footnote w:type="continuationSeparator" w:id="0">
    <w:p w14:paraId="14A6941F" w14:textId="77777777" w:rsidR="00CF7DD0" w:rsidRDefault="00CF7DD0" w:rsidP="00CF7D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0A0B01" w14:textId="011B9045" w:rsidR="00535BAD" w:rsidRDefault="00535BAD" w:rsidP="00535BAD">
    <w:pPr>
      <w:pStyle w:val="Pidipagina"/>
      <w:tabs>
        <w:tab w:val="clear" w:pos="4819"/>
        <w:tab w:val="clear" w:pos="9638"/>
        <w:tab w:val="left" w:pos="4350"/>
      </w:tabs>
      <w:jc w:val="center"/>
    </w:pPr>
    <w:r>
      <w:t xml:space="preserve">PROGRAMMA DI </w:t>
    </w:r>
    <w:r w:rsidRPr="00022566">
      <w:rPr>
        <w:b/>
        <w:bCs/>
      </w:rPr>
      <w:t>MATEMATICA</w:t>
    </w:r>
    <w:r>
      <w:t xml:space="preserve"> – CLASSE </w:t>
    </w:r>
    <w:r w:rsidRPr="00CF7DD0">
      <w:rPr>
        <w:b/>
        <w:bCs/>
      </w:rPr>
      <w:t>1V</w:t>
    </w:r>
    <w:r>
      <w:t xml:space="preserve"> – PROF. A. </w:t>
    </w:r>
    <w:r w:rsidRPr="00022566">
      <w:rPr>
        <w:b/>
        <w:bCs/>
      </w:rPr>
      <w:t>Pe</w:t>
    </w:r>
    <w:r w:rsidR="00022566" w:rsidRPr="00022566">
      <w:rPr>
        <w:b/>
        <w:bCs/>
      </w:rPr>
      <w:t>r</w:t>
    </w:r>
    <w:r w:rsidRPr="00022566">
      <w:rPr>
        <w:b/>
        <w:bCs/>
      </w:rPr>
      <w:t>na</w:t>
    </w:r>
  </w:p>
  <w:p w14:paraId="48BD7A6F" w14:textId="77777777" w:rsidR="00535BAD" w:rsidRDefault="00535BA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90C1B"/>
    <w:multiLevelType w:val="multilevel"/>
    <w:tmpl w:val="1B5C208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115A93"/>
    <w:multiLevelType w:val="multilevel"/>
    <w:tmpl w:val="DE46C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" w15:restartNumberingAfterBreak="0">
    <w:nsid w:val="087B7C8A"/>
    <w:multiLevelType w:val="multilevel"/>
    <w:tmpl w:val="30E293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" w15:restartNumberingAfterBreak="0">
    <w:nsid w:val="08BB1583"/>
    <w:multiLevelType w:val="multilevel"/>
    <w:tmpl w:val="8D06B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D0690B"/>
    <w:multiLevelType w:val="multilevel"/>
    <w:tmpl w:val="3F30AA2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367EDD"/>
    <w:multiLevelType w:val="multilevel"/>
    <w:tmpl w:val="66F8A5D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FD47AA9"/>
    <w:multiLevelType w:val="multilevel"/>
    <w:tmpl w:val="F24C10B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D50350"/>
    <w:multiLevelType w:val="multilevel"/>
    <w:tmpl w:val="8EFCDB9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4676F9E"/>
    <w:multiLevelType w:val="hybridMultilevel"/>
    <w:tmpl w:val="A30C7D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716DFA"/>
    <w:multiLevelType w:val="multilevel"/>
    <w:tmpl w:val="8D06B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8C26F06"/>
    <w:multiLevelType w:val="multilevel"/>
    <w:tmpl w:val="8D06B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CDB3094"/>
    <w:multiLevelType w:val="multilevel"/>
    <w:tmpl w:val="A85A01BC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5D35076"/>
    <w:multiLevelType w:val="multilevel"/>
    <w:tmpl w:val="025013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7EE0C4B"/>
    <w:multiLevelType w:val="multilevel"/>
    <w:tmpl w:val="88EC5A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B8536F5"/>
    <w:multiLevelType w:val="multilevel"/>
    <w:tmpl w:val="1196066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CA2020D"/>
    <w:multiLevelType w:val="multilevel"/>
    <w:tmpl w:val="C2F234E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D9743CD"/>
    <w:multiLevelType w:val="multilevel"/>
    <w:tmpl w:val="98DE1D4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0597F1F"/>
    <w:multiLevelType w:val="multilevel"/>
    <w:tmpl w:val="19842F8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539167A"/>
    <w:multiLevelType w:val="multilevel"/>
    <w:tmpl w:val="D5583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5B655DF"/>
    <w:multiLevelType w:val="multilevel"/>
    <w:tmpl w:val="8D06B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8CD614D"/>
    <w:multiLevelType w:val="multilevel"/>
    <w:tmpl w:val="3C90BCB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CAA1490"/>
    <w:multiLevelType w:val="multilevel"/>
    <w:tmpl w:val="F32C7E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DC74AEC"/>
    <w:multiLevelType w:val="multilevel"/>
    <w:tmpl w:val="2B76D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3A97A12"/>
    <w:multiLevelType w:val="multilevel"/>
    <w:tmpl w:val="8D06B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4901C14"/>
    <w:multiLevelType w:val="multilevel"/>
    <w:tmpl w:val="A2480C1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9DA7E4D"/>
    <w:multiLevelType w:val="hybridMultilevel"/>
    <w:tmpl w:val="5A90B5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6554F2"/>
    <w:multiLevelType w:val="multilevel"/>
    <w:tmpl w:val="0AEAFCA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C7E31F6"/>
    <w:multiLevelType w:val="multilevel"/>
    <w:tmpl w:val="C106A1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FD27C03"/>
    <w:multiLevelType w:val="multilevel"/>
    <w:tmpl w:val="95EAB41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2170D85"/>
    <w:multiLevelType w:val="multilevel"/>
    <w:tmpl w:val="9C2017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282178B"/>
    <w:multiLevelType w:val="hybridMultilevel"/>
    <w:tmpl w:val="D4926B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6FB3508"/>
    <w:multiLevelType w:val="multilevel"/>
    <w:tmpl w:val="4E9A03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78C4C33"/>
    <w:multiLevelType w:val="multilevel"/>
    <w:tmpl w:val="F586AE1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C2372DB"/>
    <w:multiLevelType w:val="multilevel"/>
    <w:tmpl w:val="2FD8C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E582E97"/>
    <w:multiLevelType w:val="multilevel"/>
    <w:tmpl w:val="1D5EECA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EB81323"/>
    <w:multiLevelType w:val="multilevel"/>
    <w:tmpl w:val="9B7ED83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23F68CB"/>
    <w:multiLevelType w:val="multilevel"/>
    <w:tmpl w:val="EDE2985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2BF77FF"/>
    <w:multiLevelType w:val="multilevel"/>
    <w:tmpl w:val="8EDAE9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33005CE"/>
    <w:multiLevelType w:val="multilevel"/>
    <w:tmpl w:val="8D06B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5233A79"/>
    <w:multiLevelType w:val="multilevel"/>
    <w:tmpl w:val="30E293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0" w15:restartNumberingAfterBreak="0">
    <w:nsid w:val="669D650E"/>
    <w:multiLevelType w:val="multilevel"/>
    <w:tmpl w:val="4AA8603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E2A0C3C"/>
    <w:multiLevelType w:val="multilevel"/>
    <w:tmpl w:val="222C436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6F47549F"/>
    <w:multiLevelType w:val="multilevel"/>
    <w:tmpl w:val="20BE8A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04C5423"/>
    <w:multiLevelType w:val="multilevel"/>
    <w:tmpl w:val="371A6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30C6354"/>
    <w:multiLevelType w:val="multilevel"/>
    <w:tmpl w:val="C9822740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4326D2D"/>
    <w:multiLevelType w:val="multilevel"/>
    <w:tmpl w:val="3EAEF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4AA7023"/>
    <w:multiLevelType w:val="multilevel"/>
    <w:tmpl w:val="7886105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5F04F15"/>
    <w:multiLevelType w:val="multilevel"/>
    <w:tmpl w:val="213C5C1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78F51B35"/>
    <w:multiLevelType w:val="multilevel"/>
    <w:tmpl w:val="0A2EDC2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7C7864A0"/>
    <w:multiLevelType w:val="multilevel"/>
    <w:tmpl w:val="30162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7EA67B01"/>
    <w:multiLevelType w:val="multilevel"/>
    <w:tmpl w:val="54A6E2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7FAE1BA9"/>
    <w:multiLevelType w:val="multilevel"/>
    <w:tmpl w:val="A07C480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90206439">
    <w:abstractNumId w:val="33"/>
  </w:num>
  <w:num w:numId="2" w16cid:durableId="1965034906">
    <w:abstractNumId w:val="49"/>
  </w:num>
  <w:num w:numId="3" w16cid:durableId="156531841">
    <w:abstractNumId w:val="45"/>
  </w:num>
  <w:num w:numId="4" w16cid:durableId="61295308">
    <w:abstractNumId w:val="23"/>
  </w:num>
  <w:num w:numId="5" w16cid:durableId="660083119">
    <w:abstractNumId w:val="18"/>
  </w:num>
  <w:num w:numId="6" w16cid:durableId="1211961588">
    <w:abstractNumId w:val="43"/>
  </w:num>
  <w:num w:numId="7" w16cid:durableId="1478572440">
    <w:abstractNumId w:val="37"/>
  </w:num>
  <w:num w:numId="8" w16cid:durableId="1457597873">
    <w:abstractNumId w:val="9"/>
  </w:num>
  <w:num w:numId="9" w16cid:durableId="1754667787">
    <w:abstractNumId w:val="3"/>
  </w:num>
  <w:num w:numId="10" w16cid:durableId="459953539">
    <w:abstractNumId w:val="19"/>
  </w:num>
  <w:num w:numId="11" w16cid:durableId="1312979698">
    <w:abstractNumId w:val="38"/>
  </w:num>
  <w:num w:numId="12" w16cid:durableId="306320546">
    <w:abstractNumId w:val="10"/>
  </w:num>
  <w:num w:numId="13" w16cid:durableId="422191228">
    <w:abstractNumId w:val="42"/>
  </w:num>
  <w:num w:numId="14" w16cid:durableId="1956019681">
    <w:abstractNumId w:val="39"/>
  </w:num>
  <w:num w:numId="15" w16cid:durableId="151020789">
    <w:abstractNumId w:val="47"/>
  </w:num>
  <w:num w:numId="16" w16cid:durableId="1719279997">
    <w:abstractNumId w:val="34"/>
  </w:num>
  <w:num w:numId="17" w16cid:durableId="43410359">
    <w:abstractNumId w:val="0"/>
  </w:num>
  <w:num w:numId="18" w16cid:durableId="621955557">
    <w:abstractNumId w:val="31"/>
  </w:num>
  <w:num w:numId="19" w16cid:durableId="192772827">
    <w:abstractNumId w:val="14"/>
  </w:num>
  <w:num w:numId="20" w16cid:durableId="925773458">
    <w:abstractNumId w:val="46"/>
  </w:num>
  <w:num w:numId="21" w16cid:durableId="1184324459">
    <w:abstractNumId w:val="28"/>
  </w:num>
  <w:num w:numId="22" w16cid:durableId="963466910">
    <w:abstractNumId w:val="36"/>
  </w:num>
  <w:num w:numId="23" w16cid:durableId="862551889">
    <w:abstractNumId w:val="12"/>
  </w:num>
  <w:num w:numId="24" w16cid:durableId="1019743827">
    <w:abstractNumId w:val="7"/>
  </w:num>
  <w:num w:numId="25" w16cid:durableId="1951355404">
    <w:abstractNumId w:val="21"/>
  </w:num>
  <w:num w:numId="26" w16cid:durableId="792485621">
    <w:abstractNumId w:val="40"/>
  </w:num>
  <w:num w:numId="27" w16cid:durableId="206256170">
    <w:abstractNumId w:val="20"/>
  </w:num>
  <w:num w:numId="28" w16cid:durableId="216937135">
    <w:abstractNumId w:val="44"/>
  </w:num>
  <w:num w:numId="29" w16cid:durableId="1590769401">
    <w:abstractNumId w:val="17"/>
  </w:num>
  <w:num w:numId="30" w16cid:durableId="245844756">
    <w:abstractNumId w:val="13"/>
  </w:num>
  <w:num w:numId="31" w16cid:durableId="15544702">
    <w:abstractNumId w:val="48"/>
  </w:num>
  <w:num w:numId="32" w16cid:durableId="1469280635">
    <w:abstractNumId w:val="35"/>
  </w:num>
  <w:num w:numId="33" w16cid:durableId="825439855">
    <w:abstractNumId w:val="29"/>
  </w:num>
  <w:num w:numId="34" w16cid:durableId="755630513">
    <w:abstractNumId w:val="51"/>
  </w:num>
  <w:num w:numId="35" w16cid:durableId="1294826568">
    <w:abstractNumId w:val="6"/>
  </w:num>
  <w:num w:numId="36" w16cid:durableId="493379694">
    <w:abstractNumId w:val="15"/>
  </w:num>
  <w:num w:numId="37" w16cid:durableId="232858918">
    <w:abstractNumId w:val="22"/>
  </w:num>
  <w:num w:numId="38" w16cid:durableId="186406776">
    <w:abstractNumId w:val="26"/>
  </w:num>
  <w:num w:numId="39" w16cid:durableId="632449398">
    <w:abstractNumId w:val="41"/>
  </w:num>
  <w:num w:numId="40" w16cid:durableId="1915968116">
    <w:abstractNumId w:val="16"/>
  </w:num>
  <w:num w:numId="41" w16cid:durableId="1618951740">
    <w:abstractNumId w:val="11"/>
  </w:num>
  <w:num w:numId="42" w16cid:durableId="542792910">
    <w:abstractNumId w:val="32"/>
  </w:num>
  <w:num w:numId="43" w16cid:durableId="497112224">
    <w:abstractNumId w:val="50"/>
  </w:num>
  <w:num w:numId="44" w16cid:durableId="225148849">
    <w:abstractNumId w:val="27"/>
  </w:num>
  <w:num w:numId="45" w16cid:durableId="870800660">
    <w:abstractNumId w:val="5"/>
  </w:num>
  <w:num w:numId="46" w16cid:durableId="1247690167">
    <w:abstractNumId w:val="4"/>
  </w:num>
  <w:num w:numId="47" w16cid:durableId="2053967158">
    <w:abstractNumId w:val="24"/>
  </w:num>
  <w:num w:numId="48" w16cid:durableId="1029067479">
    <w:abstractNumId w:val="25"/>
  </w:num>
  <w:num w:numId="49" w16cid:durableId="955218657">
    <w:abstractNumId w:val="30"/>
  </w:num>
  <w:num w:numId="50" w16cid:durableId="708072343">
    <w:abstractNumId w:val="8"/>
  </w:num>
  <w:num w:numId="51" w16cid:durableId="1179349499">
    <w:abstractNumId w:val="2"/>
  </w:num>
  <w:num w:numId="52" w16cid:durableId="161358455">
    <w:abstractNumId w:val="1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ABB"/>
    <w:rsid w:val="00022566"/>
    <w:rsid w:val="000A1675"/>
    <w:rsid w:val="000F1398"/>
    <w:rsid w:val="001D1586"/>
    <w:rsid w:val="00213364"/>
    <w:rsid w:val="002E7ABB"/>
    <w:rsid w:val="00312887"/>
    <w:rsid w:val="003752EA"/>
    <w:rsid w:val="00492D5D"/>
    <w:rsid w:val="0051146D"/>
    <w:rsid w:val="00535BAD"/>
    <w:rsid w:val="00540314"/>
    <w:rsid w:val="005C2D82"/>
    <w:rsid w:val="005D7E4E"/>
    <w:rsid w:val="00646DE4"/>
    <w:rsid w:val="00987368"/>
    <w:rsid w:val="00A575AE"/>
    <w:rsid w:val="00AD3364"/>
    <w:rsid w:val="00AE6F67"/>
    <w:rsid w:val="00AF74B0"/>
    <w:rsid w:val="00B435EB"/>
    <w:rsid w:val="00C25499"/>
    <w:rsid w:val="00C33F60"/>
    <w:rsid w:val="00C648FA"/>
    <w:rsid w:val="00CB687F"/>
    <w:rsid w:val="00CD4E18"/>
    <w:rsid w:val="00CF7DD0"/>
    <w:rsid w:val="00D405D4"/>
    <w:rsid w:val="00E7668C"/>
    <w:rsid w:val="00F02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86D93"/>
  <w15:chartTrackingRefBased/>
  <w15:docId w15:val="{25368B06-E01C-4886-BE76-B06F6CF6B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2E7AB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2E7A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2E7AB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E7AB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E7AB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E7AB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E7AB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E7AB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E7AB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E7AB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rsid w:val="002E7AB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2E7AB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E7ABB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E7ABB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E7ABB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E7ABB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E7ABB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E7ABB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2E7AB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2E7A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E7AB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E7AB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E7A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2E7ABB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2E7ABB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2E7ABB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E7AB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2E7ABB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2E7ABB"/>
    <w:rPr>
      <w:b/>
      <w:bCs/>
      <w:smallCaps/>
      <w:color w:val="0F4761" w:themeColor="accent1" w:themeShade="BF"/>
      <w:spacing w:val="5"/>
    </w:rPr>
  </w:style>
  <w:style w:type="paragraph" w:styleId="NormaleWeb">
    <w:name w:val="Normal (Web)"/>
    <w:basedOn w:val="Normale"/>
    <w:uiPriority w:val="99"/>
    <w:semiHidden/>
    <w:unhideWhenUsed/>
    <w:rsid w:val="002E7A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2E7ABB"/>
    <w:rPr>
      <w:b/>
      <w:bCs/>
    </w:rPr>
  </w:style>
  <w:style w:type="paragraph" w:styleId="Nessunaspaziatura">
    <w:name w:val="No Spacing"/>
    <w:uiPriority w:val="1"/>
    <w:qFormat/>
    <w:rsid w:val="005C2D82"/>
    <w:pPr>
      <w:spacing w:after="0" w:line="240" w:lineRule="auto"/>
    </w:pPr>
  </w:style>
  <w:style w:type="character" w:customStyle="1" w:styleId="katex-mathml">
    <w:name w:val="katex-mathml"/>
    <w:basedOn w:val="Carpredefinitoparagrafo"/>
    <w:rsid w:val="000F1398"/>
  </w:style>
  <w:style w:type="character" w:customStyle="1" w:styleId="mord">
    <w:name w:val="mord"/>
    <w:basedOn w:val="Carpredefinitoparagrafo"/>
    <w:rsid w:val="000F1398"/>
  </w:style>
  <w:style w:type="character" w:customStyle="1" w:styleId="vlist-s">
    <w:name w:val="vlist-s"/>
    <w:basedOn w:val="Carpredefinitoparagrafo"/>
    <w:rsid w:val="000F1398"/>
  </w:style>
  <w:style w:type="character" w:customStyle="1" w:styleId="mrel">
    <w:name w:val="mrel"/>
    <w:basedOn w:val="Carpredefinitoparagrafo"/>
    <w:rsid w:val="000F1398"/>
  </w:style>
  <w:style w:type="character" w:customStyle="1" w:styleId="mbin">
    <w:name w:val="mbin"/>
    <w:basedOn w:val="Carpredefinitoparagrafo"/>
    <w:rsid w:val="005D7E4E"/>
  </w:style>
  <w:style w:type="paragraph" w:styleId="Titolosommario">
    <w:name w:val="TOC Heading"/>
    <w:basedOn w:val="Titolo1"/>
    <w:next w:val="Normale"/>
    <w:uiPriority w:val="39"/>
    <w:unhideWhenUsed/>
    <w:qFormat/>
    <w:rsid w:val="00987368"/>
    <w:pPr>
      <w:spacing w:before="240" w:after="0"/>
      <w:outlineLvl w:val="9"/>
    </w:pPr>
    <w:rPr>
      <w:kern w:val="0"/>
      <w:sz w:val="32"/>
      <w:szCs w:val="32"/>
      <w:lang w:eastAsia="it-IT"/>
      <w14:ligatures w14:val="none"/>
    </w:rPr>
  </w:style>
  <w:style w:type="paragraph" w:styleId="Sommario1">
    <w:name w:val="toc 1"/>
    <w:basedOn w:val="Normale"/>
    <w:next w:val="Normale"/>
    <w:autoRedefine/>
    <w:uiPriority w:val="39"/>
    <w:unhideWhenUsed/>
    <w:rsid w:val="00C648FA"/>
    <w:pPr>
      <w:tabs>
        <w:tab w:val="right" w:leader="dot" w:pos="4454"/>
      </w:tabs>
      <w:spacing w:after="100"/>
    </w:pPr>
    <w:rPr>
      <w:rFonts w:eastAsia="Times New Roman"/>
      <w:b/>
      <w:bCs/>
      <w:noProof/>
      <w:lang w:eastAsia="it-IT"/>
    </w:rPr>
  </w:style>
  <w:style w:type="paragraph" w:styleId="Sommario2">
    <w:name w:val="toc 2"/>
    <w:basedOn w:val="Normale"/>
    <w:next w:val="Normale"/>
    <w:autoRedefine/>
    <w:uiPriority w:val="39"/>
    <w:unhideWhenUsed/>
    <w:rsid w:val="00987368"/>
    <w:pPr>
      <w:spacing w:after="100"/>
      <w:ind w:left="220"/>
    </w:pPr>
  </w:style>
  <w:style w:type="paragraph" w:styleId="Sommario3">
    <w:name w:val="toc 3"/>
    <w:basedOn w:val="Normale"/>
    <w:next w:val="Normale"/>
    <w:autoRedefine/>
    <w:uiPriority w:val="39"/>
    <w:unhideWhenUsed/>
    <w:rsid w:val="00987368"/>
    <w:pPr>
      <w:spacing w:after="100"/>
      <w:ind w:left="440"/>
    </w:pPr>
  </w:style>
  <w:style w:type="character" w:styleId="Collegamentoipertestuale">
    <w:name w:val="Hyperlink"/>
    <w:basedOn w:val="Carpredefinitoparagrafo"/>
    <w:uiPriority w:val="99"/>
    <w:unhideWhenUsed/>
    <w:rsid w:val="00987368"/>
    <w:rPr>
      <w:color w:val="467886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CF7DD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F7DD0"/>
  </w:style>
  <w:style w:type="paragraph" w:styleId="Pidipagina">
    <w:name w:val="footer"/>
    <w:basedOn w:val="Normale"/>
    <w:link w:val="PidipaginaCarattere"/>
    <w:uiPriority w:val="99"/>
    <w:unhideWhenUsed/>
    <w:rsid w:val="00CF7DD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F7DD0"/>
  </w:style>
  <w:style w:type="character" w:styleId="Menzionenonrisolta">
    <w:name w:val="Unresolved Mention"/>
    <w:basedOn w:val="Carpredefinitoparagrafo"/>
    <w:uiPriority w:val="99"/>
    <w:semiHidden/>
    <w:unhideWhenUsed/>
    <w:rsid w:val="00535B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55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70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61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25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010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04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21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11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92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553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34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90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08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430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08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19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447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3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2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6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llogicomatematico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15</Pages>
  <Words>2963</Words>
  <Characters>16895</Characters>
  <Application>Microsoft Office Word</Application>
  <DocSecurity>0</DocSecurity>
  <Lines>140</Lines>
  <Paragraphs>39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Agostino Perna</dc:creator>
  <cp:keywords/>
  <dc:description/>
  <cp:lastModifiedBy>Agostino Perna</cp:lastModifiedBy>
  <cp:revision>18</cp:revision>
  <dcterms:created xsi:type="dcterms:W3CDTF">2024-05-31T13:20:00Z</dcterms:created>
  <dcterms:modified xsi:type="dcterms:W3CDTF">2024-06-01T10:32:00Z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